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3C" w:rsidRDefault="00E313F2">
      <w:pPr>
        <w:pStyle w:val="10"/>
        <w:keepNext/>
        <w:keepLines/>
        <w:shd w:val="clear" w:color="auto" w:fill="auto"/>
        <w:jc w:val="left"/>
        <w:sectPr w:rsidR="00BB543C">
          <w:pgSz w:w="11909" w:h="16840"/>
          <w:pgMar w:top="874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>Муниципальное казенное дошкольное об</w:t>
      </w:r>
      <w:r w:rsidR="0093613B">
        <w:t>разовательное учреждение «Муг</w:t>
      </w:r>
      <w:r>
        <w:t>инский детский сад »</w:t>
      </w:r>
      <w:bookmarkEnd w:id="0"/>
    </w:p>
    <w:p w:rsidR="00BB543C" w:rsidRDefault="00E313F2">
      <w:pPr>
        <w:pStyle w:val="30"/>
        <w:shd w:val="clear" w:color="auto" w:fill="auto"/>
        <w:jc w:val="left"/>
      </w:pPr>
      <w:r>
        <w:lastRenderedPageBreak/>
        <w:t>СОГЛАСОВАНО: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Педа</w:t>
      </w:r>
      <w:r w:rsidR="0093613B">
        <w:t>гогическим советом МКДОУ «Муг</w:t>
      </w:r>
      <w:r>
        <w:t>инский детский сад»</w:t>
      </w:r>
    </w:p>
    <w:p w:rsidR="00BB543C" w:rsidRDefault="00F0616F">
      <w:pPr>
        <w:pStyle w:val="20"/>
        <w:shd w:val="clear" w:color="auto" w:fill="auto"/>
        <w:spacing w:line="240" w:lineRule="exact"/>
        <w:ind w:firstLine="0"/>
        <w:jc w:val="left"/>
      </w:pPr>
      <w:r>
        <w:t>Протокол № 1</w:t>
      </w:r>
      <w:r w:rsidR="00C71A72">
        <w:t xml:space="preserve"> от 17</w:t>
      </w:r>
      <w:r w:rsidR="002400FD">
        <w:t>.04.2024</w:t>
      </w:r>
      <w:r w:rsidR="00E313F2">
        <w:t xml:space="preserve"> г.</w:t>
      </w:r>
    </w:p>
    <w:p w:rsidR="00BB543C" w:rsidRDefault="00E313F2">
      <w:pPr>
        <w:pStyle w:val="30"/>
        <w:shd w:val="clear" w:color="auto" w:fill="auto"/>
        <w:jc w:val="left"/>
      </w:pPr>
      <w:r>
        <w:t>УТВЕРЖДАЮ:</w:t>
      </w:r>
    </w:p>
    <w:p w:rsidR="00BB543C" w:rsidRDefault="0093613B">
      <w:pPr>
        <w:pStyle w:val="20"/>
        <w:shd w:val="clear" w:color="auto" w:fill="auto"/>
        <w:ind w:firstLine="0"/>
        <w:jc w:val="left"/>
      </w:pPr>
      <w:r>
        <w:t>Заведующая МКДОУ «Муг</w:t>
      </w:r>
      <w:r w:rsidR="00E313F2">
        <w:t>инский детский сад »</w:t>
      </w:r>
    </w:p>
    <w:p w:rsidR="00BB543C" w:rsidRDefault="0093613B">
      <w:pPr>
        <w:pStyle w:val="20"/>
        <w:shd w:val="clear" w:color="auto" w:fill="auto"/>
        <w:tabs>
          <w:tab w:val="left" w:leader="underscore" w:pos="1685"/>
        </w:tabs>
        <w:spacing w:line="240" w:lineRule="exact"/>
        <w:ind w:firstLine="0"/>
        <w:jc w:val="left"/>
      </w:pPr>
      <w:r>
        <w:tab/>
        <w:t xml:space="preserve"> Бахмудова М.Д.</w:t>
      </w:r>
    </w:p>
    <w:p w:rsidR="00BB543C" w:rsidRDefault="00C71A72">
      <w:pPr>
        <w:pStyle w:val="20"/>
        <w:shd w:val="clear" w:color="auto" w:fill="auto"/>
        <w:spacing w:line="240" w:lineRule="exact"/>
        <w:ind w:firstLine="0"/>
        <w:jc w:val="left"/>
        <w:sectPr w:rsidR="00BB543C">
          <w:type w:val="continuous"/>
          <w:pgSz w:w="11909" w:h="16840"/>
          <w:pgMar w:top="874" w:right="1440" w:bottom="1430" w:left="1440" w:header="0" w:footer="3" w:gutter="0"/>
          <w:cols w:space="720"/>
          <w:noEndnote/>
          <w:docGrid w:linePitch="360"/>
        </w:sectPr>
      </w:pPr>
      <w:r>
        <w:t>17</w:t>
      </w:r>
      <w:r w:rsidR="00174EEB">
        <w:t>.04.2024</w:t>
      </w:r>
      <w:r w:rsidR="00E313F2">
        <w:t xml:space="preserve"> г</w:t>
      </w:r>
    </w:p>
    <w:p w:rsidR="00BB543C" w:rsidRDefault="0093613B">
      <w:pPr>
        <w:pStyle w:val="40"/>
        <w:shd w:val="clear" w:color="auto" w:fill="auto"/>
        <w:jc w:val="left"/>
      </w:pPr>
      <w:r>
        <w:lastRenderedPageBreak/>
        <w:t>Отчё</w:t>
      </w:r>
      <w:r w:rsidR="00E313F2">
        <w:t>т о результатах самообследования</w:t>
      </w:r>
    </w:p>
    <w:p w:rsidR="00BB543C" w:rsidRDefault="0093613B">
      <w:pPr>
        <w:pStyle w:val="40"/>
        <w:shd w:val="clear" w:color="auto" w:fill="auto"/>
        <w:jc w:val="left"/>
      </w:pPr>
      <w:r>
        <w:t>МКДОУ «Муг</w:t>
      </w:r>
      <w:r w:rsidR="00E313F2">
        <w:t>инский детский сад»</w:t>
      </w:r>
    </w:p>
    <w:p w:rsidR="00BB543C" w:rsidRDefault="00174EEB">
      <w:pPr>
        <w:pStyle w:val="40"/>
        <w:shd w:val="clear" w:color="auto" w:fill="auto"/>
        <w:jc w:val="left"/>
      </w:pPr>
      <w:r>
        <w:t>2023</w:t>
      </w:r>
      <w:r w:rsidR="00E313F2">
        <w:t xml:space="preserve"> год.</w:t>
      </w:r>
    </w:p>
    <w:p w:rsidR="00BB543C" w:rsidRDefault="0093613B">
      <w:pPr>
        <w:pStyle w:val="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t>Муги</w:t>
      </w:r>
      <w:r w:rsidR="00E313F2">
        <w:t xml:space="preserve"> 202</w:t>
      </w:r>
      <w:bookmarkEnd w:id="1"/>
      <w:r w:rsidR="00174EEB">
        <w:t>4</w:t>
      </w:r>
      <w:r w:rsidR="00F0616F">
        <w:t xml:space="preserve"> г.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.Отчет сформирован на основании следующих нормативно-правовых документов: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ind w:firstLine="0"/>
        <w:jc w:val="left"/>
      </w:pPr>
      <w:r>
        <w:t>Федеральный закон «Об образовании в Российской Федерации» № 273-ФЗ от 29.12.2012г. (ст.28 и. 3, 13, ст.29 п.З);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ind w:firstLine="0"/>
        <w:jc w:val="left"/>
      </w:pPr>
      <w:r>
        <w:t>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обновления информации об образовательной организации»;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ind w:firstLine="0"/>
        <w:jc w:val="left"/>
      </w:pPr>
      <w:r>
        <w:t>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 xml:space="preserve">Приказ Минобрнауки РФ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</w:t>
      </w:r>
      <w:r>
        <w:rPr>
          <w:lang w:val="en-US" w:eastAsia="en-US" w:bidi="en-US"/>
        </w:rPr>
        <w:t>N</w:t>
      </w:r>
      <w:r w:rsidRPr="00413581">
        <w:rPr>
          <w:lang w:eastAsia="en-US" w:bidi="en-US"/>
        </w:rPr>
        <w:t xml:space="preserve"> </w:t>
      </w:r>
      <w:r>
        <w:t>462»,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315"/>
        </w:tabs>
        <w:ind w:firstLine="0"/>
        <w:jc w:val="left"/>
      </w:pPr>
      <w: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Цель самообследования </w:t>
      </w:r>
      <w:r>
        <w:t>- обеспечение доступности и открытости информации о деятельности образовательного учреждения.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Задачи самообследования: </w:t>
      </w:r>
      <w:r>
        <w:t>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устранения,</w:t>
      </w:r>
    </w:p>
    <w:p w:rsidR="00BB543C" w:rsidRDefault="00E313F2">
      <w:pPr>
        <w:pStyle w:val="25"/>
        <w:keepNext/>
        <w:keepLines/>
        <w:numPr>
          <w:ilvl w:val="0"/>
          <w:numId w:val="2"/>
        </w:numPr>
        <w:shd w:val="clear" w:color="auto" w:fill="auto"/>
      </w:pPr>
      <w:bookmarkStart w:id="2" w:name="bookmark2"/>
      <w:r>
        <w:t>Аналитическая часть</w:t>
      </w:r>
      <w:bookmarkEnd w:id="2"/>
    </w:p>
    <w:p w:rsidR="00BB543C" w:rsidRDefault="00E313F2">
      <w:pPr>
        <w:pStyle w:val="20"/>
        <w:shd w:val="clear" w:color="auto" w:fill="auto"/>
        <w:ind w:firstLine="0"/>
        <w:jc w:val="left"/>
      </w:pPr>
      <w:r>
        <w:t>Аналитическая часть представлена следующими направлениями:</w:t>
      </w:r>
    </w:p>
    <w:p w:rsidR="00BB543C" w:rsidRDefault="00E313F2">
      <w:pPr>
        <w:pStyle w:val="20"/>
        <w:shd w:val="clear" w:color="auto" w:fill="auto"/>
        <w:ind w:firstLine="0"/>
        <w:jc w:val="left"/>
      </w:pPr>
      <w:r w:rsidRPr="00413581">
        <w:rPr>
          <w:rStyle w:val="211pt0"/>
          <w:lang w:val="ru-RU"/>
        </w:rPr>
        <w:t>•</w:t>
      </w:r>
      <w:r>
        <w:rPr>
          <w:rStyle w:val="211pt0"/>
        </w:rPr>
        <w:t>S</w:t>
      </w:r>
      <w:r w:rsidRPr="00413581">
        <w:rPr>
          <w:lang w:eastAsia="en-US" w:bidi="en-US"/>
        </w:rPr>
        <w:t xml:space="preserve"> </w:t>
      </w:r>
      <w:r>
        <w:t>оценка образовательной деятельности;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'б оценка системы управления организации;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С оценка содержания и качества подготовки воспитанников;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С оценка организации образовательного процесса;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С оценка качества кадрового обеспечения;</w:t>
      </w:r>
    </w:p>
    <w:p w:rsidR="00BB543C" w:rsidRDefault="00E313F2">
      <w:pPr>
        <w:pStyle w:val="20"/>
        <w:shd w:val="clear" w:color="auto" w:fill="auto"/>
        <w:ind w:firstLine="0"/>
        <w:jc w:val="left"/>
      </w:pPr>
      <w:r w:rsidRPr="00413581">
        <w:rPr>
          <w:rStyle w:val="211pt0"/>
          <w:lang w:val="ru-RU"/>
        </w:rPr>
        <w:t>■</w:t>
      </w:r>
      <w:r>
        <w:rPr>
          <w:rStyle w:val="211pt0"/>
        </w:rPr>
        <w:t>S</w:t>
      </w:r>
      <w:r w:rsidRPr="00413581">
        <w:rPr>
          <w:lang w:eastAsia="en-US" w:bidi="en-US"/>
        </w:rPr>
        <w:t xml:space="preserve"> </w:t>
      </w:r>
      <w:r>
        <w:t>оценка учебно - методического, библиотечно - информационного обеспечения;</w:t>
      </w:r>
    </w:p>
    <w:p w:rsidR="00BB543C" w:rsidRDefault="00E313F2">
      <w:pPr>
        <w:pStyle w:val="20"/>
        <w:shd w:val="clear" w:color="auto" w:fill="auto"/>
        <w:ind w:firstLine="0"/>
        <w:jc w:val="left"/>
      </w:pPr>
      <w:r w:rsidRPr="00413581">
        <w:rPr>
          <w:rStyle w:val="211pt0"/>
          <w:lang w:val="ru-RU"/>
        </w:rPr>
        <w:t>•</w:t>
      </w:r>
      <w:r>
        <w:rPr>
          <w:rStyle w:val="211pt0"/>
        </w:rPr>
        <w:t>S</w:t>
      </w:r>
      <w:r w:rsidRPr="00413581">
        <w:rPr>
          <w:lang w:eastAsia="en-US" w:bidi="en-US"/>
        </w:rPr>
        <w:t xml:space="preserve"> </w:t>
      </w:r>
      <w:r>
        <w:t>оценка материально - технической базы;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С оценка функционирования внутренней системы оценки качества образования;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С оценка медицинского обеспечения образовательного процесса;</w:t>
      </w:r>
    </w:p>
    <w:p w:rsidR="00BB543C" w:rsidRDefault="00E313F2">
      <w:pPr>
        <w:pStyle w:val="20"/>
        <w:shd w:val="clear" w:color="auto" w:fill="auto"/>
        <w:ind w:firstLine="0"/>
        <w:jc w:val="left"/>
      </w:pPr>
      <w:r w:rsidRPr="00413581">
        <w:rPr>
          <w:rStyle w:val="211pt0"/>
          <w:lang w:val="ru-RU"/>
        </w:rPr>
        <w:t>•</w:t>
      </w:r>
      <w:r>
        <w:rPr>
          <w:rStyle w:val="211pt0"/>
        </w:rPr>
        <w:t>S</w:t>
      </w:r>
      <w:r w:rsidRPr="00413581">
        <w:rPr>
          <w:lang w:eastAsia="en-US" w:bidi="en-US"/>
        </w:rPr>
        <w:t xml:space="preserve"> </w:t>
      </w:r>
      <w:r>
        <w:t>оценка условий для организации питания.</w:t>
      </w:r>
    </w:p>
    <w:p w:rsidR="00BB543C" w:rsidRDefault="00E313F2">
      <w:pPr>
        <w:pStyle w:val="a5"/>
        <w:shd w:val="clear" w:color="auto" w:fill="auto"/>
        <w:spacing w:line="240" w:lineRule="exact"/>
      </w:pPr>
      <w:r>
        <w:t>Общие сведения об образовательной организации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6475"/>
      </w:tblGrid>
      <w:tr w:rsidR="00BB543C">
        <w:trPr>
          <w:trHeight w:val="1219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Наименование</w:t>
            </w:r>
          </w:p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2"/>
              </w:rPr>
              <w:t>образовательной</w:t>
            </w:r>
          </w:p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2"/>
              </w:rPr>
              <w:t>организации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Муниципальное дошкольное об</w:t>
            </w:r>
            <w:r w:rsidR="0093613B">
              <w:rPr>
                <w:rStyle w:val="21"/>
              </w:rPr>
              <w:t>разовательное учреждение «Муг</w:t>
            </w:r>
            <w:r>
              <w:rPr>
                <w:rStyle w:val="21"/>
              </w:rPr>
              <w:t>инский детский сад »</w:t>
            </w:r>
          </w:p>
        </w:tc>
      </w:tr>
      <w:tr w:rsidR="00BB543C">
        <w:trPr>
          <w:trHeight w:val="28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Руководитель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93613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Бахмудова Муслимат Джамалутдиновна</w:t>
            </w:r>
          </w:p>
        </w:tc>
      </w:tr>
      <w:tr w:rsidR="00BB543C">
        <w:trPr>
          <w:trHeight w:val="56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Адрес организации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93613B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368293</w:t>
            </w:r>
            <w:r w:rsidR="00E313F2">
              <w:rPr>
                <w:rStyle w:val="21"/>
              </w:rPr>
              <w:t>, Республика Дагес</w:t>
            </w:r>
            <w:r>
              <w:rPr>
                <w:rStyle w:val="21"/>
              </w:rPr>
              <w:t>тан, Акушинский район, с.Муги , ул</w:t>
            </w:r>
            <w:r w:rsidR="0089405B">
              <w:rPr>
                <w:rStyle w:val="21"/>
              </w:rPr>
              <w:t>.</w:t>
            </w:r>
            <w:r w:rsidR="00124FDD">
              <w:rPr>
                <w:rStyle w:val="21"/>
              </w:rPr>
              <w:t>М.Гаджиева 66</w:t>
            </w:r>
            <w:r w:rsidR="00E313F2">
              <w:rPr>
                <w:rStyle w:val="21"/>
              </w:rPr>
              <w:t>.</w:t>
            </w:r>
          </w:p>
        </w:tc>
      </w:tr>
      <w:tr w:rsidR="00BB543C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Телефон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Pr="00124FDD" w:rsidRDefault="00124FDD">
            <w:r>
              <w:t>89280518421</w:t>
            </w:r>
          </w:p>
        </w:tc>
      </w:tr>
      <w:tr w:rsidR="00BB543C">
        <w:trPr>
          <w:trHeight w:val="55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Адрес электронной почты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C6045B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hyperlink r:id="rId7" w:history="1">
              <w:r w:rsidR="00124FDD" w:rsidRPr="009D64DE">
                <w:rPr>
                  <w:rStyle w:val="a3"/>
                  <w:lang w:val="en-US" w:eastAsia="en-US" w:bidi="en-US"/>
                </w:rPr>
                <w:t>mugisadik</w:t>
              </w:r>
              <w:r w:rsidR="00124FDD" w:rsidRPr="009D64DE">
                <w:rPr>
                  <w:rStyle w:val="a3"/>
                  <w:lang w:eastAsia="en-US" w:bidi="en-US"/>
                </w:rPr>
                <w:t>@</w:t>
              </w:r>
              <w:r w:rsidR="00124FDD" w:rsidRPr="009D64DE">
                <w:rPr>
                  <w:rStyle w:val="a3"/>
                  <w:lang w:val="en-US" w:eastAsia="en-US" w:bidi="en-US"/>
                </w:rPr>
                <w:t>mail</w:t>
              </w:r>
              <w:r w:rsidR="00124FDD" w:rsidRPr="009D64DE">
                <w:rPr>
                  <w:rStyle w:val="a3"/>
                  <w:lang w:eastAsia="en-US" w:bidi="en-US"/>
                </w:rPr>
                <w:t>.</w:t>
              </w:r>
              <w:r w:rsidR="00124FDD" w:rsidRPr="009D64DE">
                <w:rPr>
                  <w:rStyle w:val="a3"/>
                  <w:lang w:val="en-US" w:eastAsia="en-US" w:bidi="en-US"/>
                </w:rPr>
                <w:t>ru</w:t>
              </w:r>
            </w:hyperlink>
          </w:p>
        </w:tc>
      </w:tr>
      <w:tr w:rsidR="00BB543C">
        <w:trPr>
          <w:trHeight w:val="28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Учредитель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Администрация МО "Акушинский район”</w:t>
            </w:r>
          </w:p>
        </w:tc>
      </w:tr>
      <w:tr w:rsidR="00BB543C">
        <w:trPr>
          <w:trHeight w:val="41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ОГРН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124FD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1040501262834</w:t>
            </w:r>
          </w:p>
        </w:tc>
      </w:tr>
      <w:tr w:rsidR="00BB543C">
        <w:trPr>
          <w:trHeight w:val="30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Режим работы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10-часовой режим (с 7.30 до 17.30 часов), при пятидневной</w:t>
            </w:r>
          </w:p>
        </w:tc>
      </w:tr>
    </w:tbl>
    <w:p w:rsidR="00BB543C" w:rsidRDefault="00E313F2">
      <w:pPr>
        <w:pStyle w:val="20"/>
        <w:shd w:val="clear" w:color="auto" w:fill="auto"/>
        <w:spacing w:line="240" w:lineRule="exact"/>
        <w:ind w:firstLine="0"/>
        <w:jc w:val="left"/>
      </w:pPr>
      <w:r>
        <w:rPr>
          <w:rStyle w:val="26"/>
        </w:rPr>
        <w:t>рабочей неделе, выходные дни - суббота и воскресенье</w:t>
      </w:r>
    </w:p>
    <w:p w:rsidR="00BB543C" w:rsidRDefault="00E313F2">
      <w:pPr>
        <w:pStyle w:val="25"/>
        <w:keepNext/>
        <w:keepLines/>
        <w:numPr>
          <w:ilvl w:val="1"/>
          <w:numId w:val="2"/>
        </w:numPr>
        <w:shd w:val="clear" w:color="auto" w:fill="auto"/>
        <w:tabs>
          <w:tab w:val="left" w:pos="462"/>
        </w:tabs>
        <w:spacing w:line="240" w:lineRule="exact"/>
      </w:pPr>
      <w:bookmarkStart w:id="3" w:name="bookmark3"/>
      <w:r>
        <w:t>Оценка образовательной деятельности</w:t>
      </w:r>
      <w:bookmarkEnd w:id="3"/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</w:t>
      </w:r>
      <w:r w:rsidR="000B4CA2">
        <w:t>й деятельности взрослого и детей</w:t>
      </w:r>
      <w:r>
        <w:t xml:space="preserve"> </w:t>
      </w:r>
      <w:r w:rsidR="00893FD4">
        <w:t xml:space="preserve"> </w:t>
      </w:r>
      <w:r>
        <w:t xml:space="preserve">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Программа составлена в соответствии с образовательными областями: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возможностей, на подготовку к обучению в школе. Коллектив ДОУ организовывает образовательную деятельность, следуя нижеизложенным положениям:</w:t>
      </w:r>
    </w:p>
    <w:p w:rsidR="00BB543C" w:rsidRDefault="00E313F2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ind w:firstLine="360"/>
        <w:jc w:val="left"/>
      </w:pPr>
      <w: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BB543C" w:rsidRDefault="00E313F2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ind w:firstLine="360"/>
        <w:jc w:val="left"/>
      </w:pPr>
      <w: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BB543C" w:rsidRDefault="00E313F2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ind w:firstLine="360"/>
        <w:jc w:val="left"/>
      </w:pPr>
      <w:r>
        <w:t>Содержание и организация образовательной деятельности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развитии.</w:t>
      </w:r>
    </w:p>
    <w:p w:rsidR="00BB543C" w:rsidRDefault="00E313F2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ind w:firstLine="360"/>
        <w:jc w:val="left"/>
      </w:pPr>
      <w:r>
        <w:t>Образовательная деятельность учреждения обеспечивает равные стартовые возможности для обучения детей.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 xml:space="preserve">Образовательная деятельность выстроена в соответствии с образовательной программой с </w:t>
      </w:r>
      <w:r>
        <w:lastRenderedPageBreak/>
        <w:t>изменениями и дополнениями, принятой на педагогическом совете. Базовая программа: основная образовательная Программа дошкольного образования «От рождения до школы» под редакцией Н.Е. Вераксы, Т.С. Комаровой, М. А. Васильевой, региональный компонент - «Региональная образовательная программа дошкольного образования Республики Дагестан» - М.И. Шурпаева, М.М. Байрамбеков, У.А.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Исмаилова, А.В. Гришина и др., 2015г.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Ведущие цели образовательной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 художественной литературы. Организация учебного процесса строилась в соответствии с годовым планом работы учреждения, календарным тематическим планом и графиком образовательной деятельности.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Образовательная деятельность в ДОУ организована в соответствии с основными направлениями социально-экономического развития Российской Федерации, государственной политикой в сфере образования и осуществляется в соответствии с ФГОС ДО.</w:t>
      </w:r>
    </w:p>
    <w:p w:rsidR="00BB543C" w:rsidRDefault="00E313F2">
      <w:pPr>
        <w:pStyle w:val="25"/>
        <w:keepNext/>
        <w:keepLines/>
        <w:numPr>
          <w:ilvl w:val="1"/>
          <w:numId w:val="2"/>
        </w:numPr>
        <w:shd w:val="clear" w:color="auto" w:fill="auto"/>
        <w:tabs>
          <w:tab w:val="left" w:pos="457"/>
        </w:tabs>
      </w:pPr>
      <w:bookmarkStart w:id="4" w:name="bookmark4"/>
      <w:r>
        <w:t>Система управления организацией</w:t>
      </w:r>
      <w:bookmarkEnd w:id="4"/>
    </w:p>
    <w:p w:rsidR="00BB543C" w:rsidRDefault="00E313F2">
      <w:pPr>
        <w:pStyle w:val="20"/>
        <w:shd w:val="clear" w:color="auto" w:fill="auto"/>
        <w:ind w:firstLine="360"/>
        <w:jc w:val="left"/>
      </w:pPr>
      <w:r>
        <w:t>Управление детским садом осуществляется в соответствии с Законом Российской Федерации «Об образовании в Российской Федерации» от 29.12.2012 г. № 273, иными законодательными актами Российской Федерации, Уставом.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Формами самоуправления, обеспечивающими государственно-общественный характер управления, являются: общее собрание работников, Педагогический Совет и Родительский Совет МКДОУ.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Общее собрание работников Учреждения </w:t>
      </w:r>
      <w:r>
        <w:t>— представляет полномочия работников ДОУ, в состав Общего собрания входят все работники ДОУ.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Педагогический совет </w:t>
      </w:r>
      <w:r>
        <w:t>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Совет родителей </w:t>
      </w:r>
      <w:r>
        <w:t>— создан с целью реализации права родителей (законных представителей) несовершеннолетних воспитанников, педагогических работников на участие в управлении ДОУ, развитие социального партнёрства между всеми заинтересованными сторонами образовательных отношений.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 Учреждения, Положением о Педагогическом совете, Положением о Совете родителей (законных представителей).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Представительным органом работников является действующий в ДОУ профессиональный союз работников образования (Профсоюзный комитет).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В ДОУ используются эффективные формы контроля, различные виды мониторинга (управленческий, методический, педагогический, контроль состояния здоровья детей).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Система управления в 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 xml:space="preserve"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</w:t>
      </w:r>
      <w:r>
        <w:lastRenderedPageBreak/>
        <w:t>образовательного процесса (педагогов, родителей, законных представителей), детей.</w:t>
      </w:r>
    </w:p>
    <w:p w:rsidR="00BB543C" w:rsidRDefault="00E313F2">
      <w:pPr>
        <w:pStyle w:val="25"/>
        <w:keepNext/>
        <w:keepLines/>
        <w:numPr>
          <w:ilvl w:val="1"/>
          <w:numId w:val="2"/>
        </w:numPr>
        <w:shd w:val="clear" w:color="auto" w:fill="auto"/>
        <w:tabs>
          <w:tab w:val="left" w:pos="457"/>
        </w:tabs>
        <w:spacing w:line="240" w:lineRule="exact"/>
      </w:pPr>
      <w:bookmarkStart w:id="5" w:name="bookmark5"/>
      <w:r>
        <w:t>Оценка содержания и качества подготовки воспитанников</w:t>
      </w:r>
      <w:bookmarkEnd w:id="5"/>
    </w:p>
    <w:p w:rsidR="00BB543C" w:rsidRDefault="00E313F2">
      <w:pPr>
        <w:pStyle w:val="20"/>
        <w:shd w:val="clear" w:color="auto" w:fill="auto"/>
        <w:ind w:firstLine="360"/>
        <w:jc w:val="left"/>
      </w:pPr>
      <w:r>
        <w:t>- 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BB543C" w:rsidRDefault="00E313F2">
      <w:pPr>
        <w:pStyle w:val="50"/>
        <w:shd w:val="clear" w:color="auto" w:fill="auto"/>
      </w:pPr>
      <w:r>
        <w:t>Мониторинг образовательного процесса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BB543C" w:rsidRDefault="00E313F2">
      <w:pPr>
        <w:pStyle w:val="50"/>
        <w:shd w:val="clear" w:color="auto" w:fill="auto"/>
      </w:pPr>
      <w:r>
        <w:t>Мониторинг детского развития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Мониторинг детского развития проводится на основе оценки развития интегративных качеств ребенка. Основная задача этого вида мониторинга -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 xml:space="preserve">Мониторинг детского развития включает в себя оценку физического развития ребенка, состояния его здоровья, а также развития общих способностей: </w:t>
      </w:r>
      <w:r>
        <w:rPr>
          <w:rStyle w:val="27"/>
        </w:rPr>
        <w:t>познавательных, коммуникативных и регуляторных.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и др.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BB543C" w:rsidRDefault="00893FD4">
      <w:pPr>
        <w:pStyle w:val="20"/>
        <w:shd w:val="clear" w:color="auto" w:fill="auto"/>
        <w:ind w:firstLine="360"/>
        <w:jc w:val="left"/>
      </w:pPr>
      <w:r>
        <w:t xml:space="preserve">Согласно </w:t>
      </w:r>
      <w:r w:rsidR="00E313F2">
        <w:t>требованиям федерального государственного образовательного стандарта (далее - ФГОС),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По результатам педагогической диагностики дети показали положительный результат усвоения программного материала.</w:t>
      </w:r>
    </w:p>
    <w:p w:rsidR="00BB543C" w:rsidRDefault="00CE23B5">
      <w:pPr>
        <w:pStyle w:val="20"/>
        <w:shd w:val="clear" w:color="auto" w:fill="auto"/>
        <w:ind w:firstLine="360"/>
        <w:jc w:val="left"/>
      </w:pPr>
      <w:r>
        <w:t>В МКДОУ в 202</w:t>
      </w:r>
      <w:r w:rsidR="003557DC">
        <w:t>3</w:t>
      </w:r>
      <w:r>
        <w:t xml:space="preserve"> году было выпущено 24 воспитанника</w:t>
      </w:r>
      <w:r w:rsidR="00E313F2">
        <w:t>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Все выпускники прошли диагностическое обследование. Общая готовность детей МКДОУ к школьному обучению находится на уровне выше среднего. Педагогический коллектив учитывает возможность разностороннего общения детей и преемственность образовательной деятельности детского сада со школой в контексте расширения социокультурной и образовательной среды.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Также следует отметить наличие детей с низким уровнем готовности.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rPr>
          <w:rStyle w:val="23"/>
        </w:rPr>
        <w:t xml:space="preserve"> Вывод: </w:t>
      </w:r>
      <w:r>
        <w:t xml:space="preserve">организация образовательного процесса в детском саду осуществляется в соответствии с годовым планированием, с основной общеобразовательной программой </w:t>
      </w:r>
      <w:r>
        <w:lastRenderedPageBreak/>
        <w:t>дошкольного образования на основе ФГОС и учебным планом непосредственно образовательной деятельности. Количество и продолжительность непосредственно образовательной деятельности, устанавливаются в соответствии с санитарно</w:t>
      </w:r>
      <w:r w:rsidR="00E63D8D" w:rsidRPr="00E63D8D">
        <w:t>-</w:t>
      </w:r>
      <w:r>
        <w:softHyphen/>
        <w:t xml:space="preserve">гигиеническими нормами и требованиями. Целесообразное использование новых педагогических </w:t>
      </w:r>
      <w:r w:rsidR="00760847">
        <w:t>технологий (здоровьесберегающие</w:t>
      </w:r>
      <w:bookmarkStart w:id="6" w:name="_GoBack"/>
      <w:bookmarkEnd w:id="6"/>
      <w:r>
        <w:t xml:space="preserve"> информационно-коммуникативные, проектной деятельности) позволило повысить уровень освоения детьми образовательной программы детского сада. Но следует индивидуализировать процесс образования в отношении детей с низкой посещаемостью.</w:t>
      </w:r>
    </w:p>
    <w:p w:rsidR="00BB543C" w:rsidRDefault="00E313F2">
      <w:pPr>
        <w:pStyle w:val="25"/>
        <w:keepNext/>
        <w:keepLines/>
        <w:numPr>
          <w:ilvl w:val="1"/>
          <w:numId w:val="2"/>
        </w:numPr>
        <w:shd w:val="clear" w:color="auto" w:fill="auto"/>
        <w:tabs>
          <w:tab w:val="left" w:pos="452"/>
        </w:tabs>
      </w:pPr>
      <w:bookmarkStart w:id="7" w:name="bookmark6"/>
      <w:r>
        <w:t>Оценка организации образовательного процесса</w:t>
      </w:r>
      <w:bookmarkEnd w:id="7"/>
    </w:p>
    <w:p w:rsidR="00BB543C" w:rsidRDefault="00E313F2">
      <w:pPr>
        <w:pStyle w:val="20"/>
        <w:shd w:val="clear" w:color="auto" w:fill="auto"/>
        <w:ind w:firstLine="360"/>
        <w:jc w:val="left"/>
      </w:pPr>
      <w:r>
        <w:t>Образовательный процесс в ДОУ осуществляется на даргинском и русском языках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В дошкольном учреждении функционируют 3 группы:</w:t>
      </w:r>
    </w:p>
    <w:p w:rsidR="00BB543C" w:rsidRDefault="00E313F2">
      <w:pPr>
        <w:pStyle w:val="20"/>
        <w:numPr>
          <w:ilvl w:val="0"/>
          <w:numId w:val="4"/>
        </w:numPr>
        <w:shd w:val="clear" w:color="auto" w:fill="auto"/>
        <w:tabs>
          <w:tab w:val="left" w:pos="407"/>
        </w:tabs>
        <w:ind w:firstLine="0"/>
        <w:jc w:val="left"/>
      </w:pPr>
      <w:r>
        <w:t>Группа младшего возраста об</w:t>
      </w:r>
      <w:r w:rsidR="00E63D8D">
        <w:t>щеразвивающей направленности с 3 до 4</w:t>
      </w:r>
      <w:r w:rsidR="00760847">
        <w:t>-</w:t>
      </w:r>
      <w:r>
        <w:t>х лет.</w:t>
      </w:r>
    </w:p>
    <w:p w:rsidR="00BB543C" w:rsidRDefault="00E313F2">
      <w:pPr>
        <w:pStyle w:val="20"/>
        <w:numPr>
          <w:ilvl w:val="0"/>
          <w:numId w:val="4"/>
        </w:numPr>
        <w:shd w:val="clear" w:color="auto" w:fill="auto"/>
        <w:tabs>
          <w:tab w:val="left" w:pos="407"/>
        </w:tabs>
        <w:ind w:left="360" w:hanging="360"/>
        <w:jc w:val="left"/>
      </w:pPr>
      <w:r>
        <w:t>Группа среднего дошкольного возраста общеразви</w:t>
      </w:r>
      <w:r w:rsidR="00760847">
        <w:t>вающей направленности с 4 до 5-ти</w:t>
      </w:r>
      <w:r>
        <w:t xml:space="preserve"> лет.</w:t>
      </w:r>
    </w:p>
    <w:p w:rsidR="00BB543C" w:rsidRDefault="00E313F2">
      <w:pPr>
        <w:pStyle w:val="20"/>
        <w:numPr>
          <w:ilvl w:val="0"/>
          <w:numId w:val="4"/>
        </w:numPr>
        <w:shd w:val="clear" w:color="auto" w:fill="auto"/>
        <w:tabs>
          <w:tab w:val="left" w:pos="407"/>
        </w:tabs>
        <w:ind w:left="360" w:hanging="360"/>
        <w:jc w:val="left"/>
      </w:pPr>
      <w:r>
        <w:t>Группа старшего дошкольного возраста общеразвивающей направленности с 5 до 6 лет.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Среднесписочная ч</w:t>
      </w:r>
      <w:r w:rsidR="003557DC">
        <w:t xml:space="preserve">исленность воспитанников за 2022 </w:t>
      </w:r>
      <w:r w:rsidR="00F0616F">
        <w:t>год - 60</w:t>
      </w:r>
      <w:r w:rsidR="003557DC">
        <w:t xml:space="preserve"> детей, в 2023</w:t>
      </w:r>
      <w:r>
        <w:t xml:space="preserve"> г. - 60</w:t>
      </w:r>
    </w:p>
    <w:p w:rsidR="00BB543C" w:rsidRDefault="003557DC">
      <w:pPr>
        <w:pStyle w:val="20"/>
        <w:shd w:val="clear" w:color="auto" w:fill="auto"/>
        <w:ind w:firstLine="0"/>
        <w:jc w:val="left"/>
      </w:pPr>
      <w:r>
        <w:t>детей, в 2024</w:t>
      </w:r>
      <w:r w:rsidR="00707812">
        <w:t>г.-60 детей.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Воспитательно-образовательная работа организуется в соответствии с основной образовательной программой МКДОУ.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Организованная образовательная деятельность организуется с 1 сентября по 31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мая.</w:t>
      </w:r>
    </w:p>
    <w:p w:rsidR="00BB543C" w:rsidRDefault="00E313F2">
      <w:pPr>
        <w:pStyle w:val="20"/>
        <w:shd w:val="clear" w:color="auto" w:fill="auto"/>
        <w:spacing w:line="317" w:lineRule="exact"/>
        <w:ind w:firstLine="0"/>
        <w:jc w:val="left"/>
      </w:pPr>
      <w:r>
        <w:t>Работа в группах организуется по комплексно-тематическому планированию, разработанному педагогами ДОУ, принятому на педагогическом совете, утверждённому приказом заведующего. Содержание комплексно-тематического планирования соответствует учебному плану.</w:t>
      </w:r>
    </w:p>
    <w:p w:rsidR="00BB543C" w:rsidRDefault="00E313F2">
      <w:pPr>
        <w:pStyle w:val="20"/>
        <w:shd w:val="clear" w:color="auto" w:fill="auto"/>
        <w:spacing w:line="278" w:lineRule="exact"/>
        <w:ind w:firstLine="360"/>
        <w:jc w:val="left"/>
      </w:pPr>
      <w:r>
        <w:t>Количество и продолжительность организованной образовательной деятельности, устанавливаются в соответствии с санитарно-гигиеническими нормами и требованиями, регламентируются учебным планом.</w:t>
      </w:r>
    </w:p>
    <w:p w:rsidR="00BB543C" w:rsidRDefault="00E313F2">
      <w:pPr>
        <w:pStyle w:val="20"/>
        <w:shd w:val="clear" w:color="auto" w:fill="auto"/>
        <w:spacing w:line="317" w:lineRule="exact"/>
        <w:ind w:firstLine="0"/>
        <w:jc w:val="left"/>
      </w:pPr>
      <w:r>
        <w:t>При составлении циклограммы организованной образовательной деятельности соблюдены перерывы продолжительностью не менее 10 минут, предусмотрено время для физкультурных минуток, двигательных пауз.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учреждении функционирует система методической работы: разрабатывается и утверждается на Общем собрании работников ДОУ ежегодный план воспитательно</w:t>
      </w:r>
      <w:r w:rsidR="00E63D8D" w:rsidRPr="00E63D8D">
        <w:t>-</w:t>
      </w:r>
      <w:r>
        <w:softHyphen/>
        <w:t>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развития.</w:t>
      </w:r>
    </w:p>
    <w:p w:rsidR="00BB543C" w:rsidRDefault="00E313F2">
      <w:pPr>
        <w:pStyle w:val="20"/>
        <w:shd w:val="clear" w:color="auto" w:fill="auto"/>
        <w:spacing w:line="283" w:lineRule="exact"/>
        <w:ind w:firstLine="360"/>
        <w:jc w:val="left"/>
      </w:pPr>
      <w:r>
        <w:t>Педагоги детского сада принимали участие совместно с воспитанниками в конкурсах детского творчества.</w:t>
      </w:r>
    </w:p>
    <w:p w:rsidR="00BB543C" w:rsidRDefault="00E313F2">
      <w:pPr>
        <w:pStyle w:val="25"/>
        <w:keepNext/>
        <w:keepLines/>
        <w:shd w:val="clear" w:color="auto" w:fill="auto"/>
        <w:spacing w:line="278" w:lineRule="exact"/>
        <w:ind w:firstLine="360"/>
      </w:pPr>
      <w:bookmarkStart w:id="8" w:name="bookmark7"/>
      <w:r>
        <w:t>Участие педагог</w:t>
      </w:r>
      <w:r w:rsidR="00E63D8D">
        <w:t>ов и воспитанников МКДОУ «Муг</w:t>
      </w:r>
      <w:r>
        <w:t>инский детский сад» в конкурсных мероприятиях.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2981"/>
        <w:gridCol w:w="2837"/>
        <w:gridCol w:w="2501"/>
      </w:tblGrid>
      <w:tr w:rsidR="00BB543C">
        <w:trPr>
          <w:trHeight w:val="30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Года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Муниципальный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Республиканский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Результативность</w:t>
            </w:r>
          </w:p>
        </w:tc>
      </w:tr>
    </w:tbl>
    <w:p w:rsidR="00BB543C" w:rsidRDefault="00BB543C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2981"/>
        <w:gridCol w:w="2842"/>
        <w:gridCol w:w="2506"/>
      </w:tblGrid>
      <w:tr w:rsidR="00BB543C">
        <w:trPr>
          <w:trHeight w:val="29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уровень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уровень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</w:tr>
      <w:tr w:rsidR="00BB543C">
        <w:trPr>
          <w:trHeight w:val="13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2015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Конкурс педагогов дошкольного образования «Воспитатель года Дагестана - 2015»,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Диплом и Почетная грамота Министерства образования и науки</w:t>
            </w:r>
          </w:p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РД</w:t>
            </w:r>
          </w:p>
        </w:tc>
      </w:tr>
      <w:tr w:rsidR="00BB543C">
        <w:trPr>
          <w:trHeight w:val="109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3557DC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Муниципальный</w:t>
            </w:r>
            <w:r w:rsidR="00E313F2">
              <w:rPr>
                <w:rStyle w:val="21"/>
              </w:rPr>
              <w:t xml:space="preserve"> конкурс рисунка «Мое любимое село»,</w:t>
            </w:r>
          </w:p>
          <w:p w:rsidR="00BB543C" w:rsidRDefault="00E313F2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средняя группа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 место</w:t>
            </w:r>
          </w:p>
        </w:tc>
      </w:tr>
      <w:tr w:rsidR="00BB543C">
        <w:trPr>
          <w:trHeight w:val="84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Педагогический конкурс «Лучший</w:t>
            </w:r>
          </w:p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педагогический проект»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Сертификат</w:t>
            </w:r>
          </w:p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участника</w:t>
            </w:r>
          </w:p>
        </w:tc>
      </w:tr>
      <w:tr w:rsidR="00BB543C">
        <w:trPr>
          <w:trHeight w:val="11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3557DC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 xml:space="preserve">Муниципальный </w:t>
            </w:r>
            <w:r w:rsidR="00E313F2">
              <w:rPr>
                <w:rStyle w:val="21"/>
              </w:rPr>
              <w:t xml:space="preserve"> конкурс детского творчества «Золотая осень», средняя группа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 место</w:t>
            </w:r>
          </w:p>
        </w:tc>
      </w:tr>
      <w:tr w:rsidR="00BB543C">
        <w:trPr>
          <w:trHeight w:val="111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3557DC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Муниципальный</w:t>
            </w:r>
            <w:r w:rsidR="00E313F2">
              <w:rPr>
                <w:rStyle w:val="21"/>
              </w:rPr>
              <w:t xml:space="preserve"> конкурс детского творчества «Золотая осень», старшая группа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 место;</w:t>
            </w:r>
          </w:p>
        </w:tc>
      </w:tr>
      <w:tr w:rsidR="00BB543C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3557DC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Муниципальный</w:t>
            </w:r>
            <w:r w:rsidR="00E313F2">
              <w:rPr>
                <w:rStyle w:val="21"/>
              </w:rPr>
              <w:t xml:space="preserve"> конкурс «Лучший педагогический проект»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 место</w:t>
            </w:r>
          </w:p>
        </w:tc>
      </w:tr>
      <w:tr w:rsidR="008B3445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Default="008B344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8B8" w:rsidRDefault="003557DC" w:rsidP="007A78B8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Муниципальный</w:t>
            </w:r>
            <w:r w:rsidR="007A78B8">
              <w:rPr>
                <w:rStyle w:val="21"/>
              </w:rPr>
              <w:t xml:space="preserve"> этап «Воспитатель года-2020»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Default="008B3445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445" w:rsidRDefault="00DE4273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1место, П</w:t>
            </w:r>
            <w:r w:rsidR="007A78B8">
              <w:rPr>
                <w:rStyle w:val="21"/>
              </w:rPr>
              <w:t>очётная грамота</w:t>
            </w:r>
          </w:p>
        </w:tc>
      </w:tr>
      <w:tr w:rsidR="008B3445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Default="008B344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3445" w:rsidRDefault="008B3445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Pr="007A78B8" w:rsidRDefault="007A78B8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«Воспитатель года Дагестана-2020»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445" w:rsidRDefault="007A78B8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Диплом участника </w:t>
            </w:r>
          </w:p>
        </w:tc>
      </w:tr>
      <w:tr w:rsidR="008B3445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Default="007A78B8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3445" w:rsidRDefault="008B3445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445" w:rsidRPr="00825C60" w:rsidRDefault="0082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«Воспитатель года Дагестана-2020» номинация «Педагогическая находка»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445" w:rsidRDefault="00DE4273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Победитель номинации, П</w:t>
            </w:r>
            <w:r w:rsidR="00772AE5">
              <w:rPr>
                <w:rStyle w:val="21"/>
              </w:rPr>
              <w:t>очётная грамота</w:t>
            </w:r>
          </w:p>
        </w:tc>
      </w:tr>
      <w:tr w:rsidR="00F0616F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16F" w:rsidRDefault="00F0616F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2021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616F" w:rsidRDefault="00F0616F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Муниципальный этап Всероссийского конкурса лучший стенд (уголок) «Эколята-дошколята»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616F" w:rsidRDefault="00F0616F">
            <w:pPr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16F" w:rsidRDefault="00F0616F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 место</w:t>
            </w:r>
            <w:r w:rsidR="001C528D">
              <w:rPr>
                <w:rStyle w:val="21"/>
              </w:rPr>
              <w:t xml:space="preserve"> </w:t>
            </w:r>
            <w:r w:rsidR="00DE4273">
              <w:rPr>
                <w:rStyle w:val="21"/>
              </w:rPr>
              <w:t>.</w:t>
            </w:r>
          </w:p>
        </w:tc>
      </w:tr>
      <w:tr w:rsidR="003557DC">
        <w:trPr>
          <w:trHeight w:val="85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7DC" w:rsidRDefault="003557DC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2022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7DC" w:rsidRDefault="003557DC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Муниципаль</w:t>
            </w:r>
            <w:r w:rsidR="001C528D">
              <w:rPr>
                <w:rStyle w:val="21"/>
              </w:rPr>
              <w:t>ный этап «Воспитатель года-2023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7DC" w:rsidRDefault="003557DC">
            <w:pPr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DC" w:rsidRDefault="001E345A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 место</w:t>
            </w:r>
            <w:r w:rsidR="001C528D">
              <w:rPr>
                <w:rStyle w:val="21"/>
              </w:rPr>
              <w:t>, Почётная грамота.</w:t>
            </w:r>
          </w:p>
        </w:tc>
      </w:tr>
    </w:tbl>
    <w:p w:rsidR="00BB543C" w:rsidRDefault="00E313F2">
      <w:pPr>
        <w:pStyle w:val="20"/>
        <w:shd w:val="clear" w:color="auto" w:fill="auto"/>
        <w:ind w:firstLine="360"/>
        <w:jc w:val="left"/>
      </w:pPr>
      <w:r>
        <w:t>Контроль над ходом и результатами воспитательно-образовательной работы с детьми во всех возрастных подгруппах ДОУ осуществляется целенаправленно, носит системный характер.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BB543C" w:rsidRDefault="00E313F2">
      <w:pPr>
        <w:pStyle w:val="25"/>
        <w:keepNext/>
        <w:keepLines/>
        <w:numPr>
          <w:ilvl w:val="1"/>
          <w:numId w:val="2"/>
        </w:numPr>
        <w:shd w:val="clear" w:color="auto" w:fill="auto"/>
        <w:tabs>
          <w:tab w:val="left" w:pos="457"/>
        </w:tabs>
        <w:spacing w:line="240" w:lineRule="exact"/>
      </w:pPr>
      <w:bookmarkStart w:id="9" w:name="bookmark8"/>
      <w:r>
        <w:t>Оценка качества кадрового обеспечения</w:t>
      </w:r>
      <w:bookmarkEnd w:id="9"/>
    </w:p>
    <w:p w:rsidR="00BB543C" w:rsidRDefault="00E929DF">
      <w:pPr>
        <w:pStyle w:val="20"/>
        <w:shd w:val="clear" w:color="auto" w:fill="auto"/>
        <w:ind w:firstLine="360"/>
        <w:jc w:val="left"/>
      </w:pPr>
      <w:r>
        <w:t>В МКДОУ «Муг</w:t>
      </w:r>
      <w:r w:rsidR="00E313F2">
        <w:t>инский детский сад» педагоги принимают участие на совещаниях, семинарах, профессиональных конкурсах разного уровня.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Общее колич</w:t>
      </w:r>
      <w:r w:rsidR="00E929DF">
        <w:t>ество педагогов ДОУ составляет 6</w:t>
      </w:r>
      <w:r>
        <w:t xml:space="preserve"> ч</w:t>
      </w:r>
      <w:r w:rsidR="00E929DF">
        <w:t>еловек, из них: воспитателей - 4</w:t>
      </w:r>
      <w:r>
        <w:t>, музыкальный рук</w:t>
      </w:r>
      <w:r w:rsidR="009A40F0">
        <w:t>оводитель-1,</w:t>
      </w:r>
      <w:r>
        <w:t xml:space="preserve"> инструктор по физической культур</w:t>
      </w:r>
      <w:r w:rsidR="00C922A5">
        <w:t>е – 1</w:t>
      </w:r>
      <w:r>
        <w:t>.</w:t>
      </w:r>
    </w:p>
    <w:p w:rsidR="00BB543C" w:rsidRDefault="00E313F2">
      <w:pPr>
        <w:pStyle w:val="a5"/>
        <w:shd w:val="clear" w:color="auto" w:fill="auto"/>
        <w:spacing w:line="240" w:lineRule="exact"/>
      </w:pPr>
      <w:r>
        <w:t>Образовательный уровень педагогов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410"/>
        <w:gridCol w:w="2405"/>
        <w:gridCol w:w="2414"/>
      </w:tblGrid>
      <w:tr w:rsidR="00BB543C">
        <w:trPr>
          <w:trHeight w:val="8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Общее количество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Высшее</w:t>
            </w:r>
          </w:p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образование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360"/>
              <w:jc w:val="left"/>
            </w:pPr>
            <w:r>
              <w:rPr>
                <w:rStyle w:val="22"/>
              </w:rPr>
              <w:t>Среднее - специальное образование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3964B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Обучение в сс</w:t>
            </w:r>
            <w:r w:rsidR="00E313F2">
              <w:rPr>
                <w:rStyle w:val="22"/>
              </w:rPr>
              <w:t>узе</w:t>
            </w:r>
          </w:p>
        </w:tc>
      </w:tr>
      <w:tr w:rsidR="00BB543C">
        <w:trPr>
          <w:trHeight w:val="2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929DF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F0616F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1C528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43C" w:rsidRDefault="00BB543C">
            <w:pPr>
              <w:pStyle w:val="20"/>
              <w:shd w:val="clear" w:color="auto" w:fill="auto"/>
              <w:spacing w:line="80" w:lineRule="exact"/>
              <w:ind w:firstLine="0"/>
              <w:jc w:val="left"/>
            </w:pPr>
          </w:p>
        </w:tc>
      </w:tr>
      <w:tr w:rsidR="00BB543C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43C" w:rsidRDefault="001C528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50%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43C" w:rsidRDefault="001C528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50%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43C" w:rsidRDefault="00BB543C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</w:p>
        </w:tc>
      </w:tr>
    </w:tbl>
    <w:p w:rsidR="00BB543C" w:rsidRDefault="00BB543C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2386"/>
        <w:gridCol w:w="2390"/>
        <w:gridCol w:w="2395"/>
      </w:tblGrid>
      <w:tr w:rsidR="00BB543C">
        <w:trPr>
          <w:trHeight w:val="293"/>
        </w:trPr>
        <w:tc>
          <w:tcPr>
            <w:tcW w:w="9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Стаж работы</w:t>
            </w:r>
          </w:p>
        </w:tc>
      </w:tr>
      <w:tr w:rsidR="00BB543C">
        <w:trPr>
          <w:trHeight w:val="29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до 5 лет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до 10 лет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до 20 лет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более 20 лет</w:t>
            </w:r>
          </w:p>
        </w:tc>
      </w:tr>
      <w:tr w:rsidR="00BB543C">
        <w:trPr>
          <w:trHeight w:val="28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1C528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1C528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BC7A6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43C" w:rsidRDefault="00E929DF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</w:t>
            </w:r>
          </w:p>
        </w:tc>
      </w:tr>
      <w:tr w:rsidR="00BB543C">
        <w:trPr>
          <w:trHeight w:val="29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3D039A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16,</w:t>
            </w:r>
            <w:r w:rsidR="005D2B95">
              <w:t>66</w:t>
            </w:r>
            <w:r w:rsidR="003964BD">
              <w:t>%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3D039A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t>33,</w:t>
            </w:r>
            <w:r w:rsidR="005D2B95">
              <w:t>33</w:t>
            </w:r>
            <w:r w:rsidR="003964BD">
              <w:t>%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BC7A69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 xml:space="preserve"> 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3D039A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49,</w:t>
            </w:r>
            <w:r w:rsidR="00BC7A69">
              <w:rPr>
                <w:rStyle w:val="21"/>
              </w:rPr>
              <w:t>98%</w:t>
            </w:r>
          </w:p>
        </w:tc>
      </w:tr>
    </w:tbl>
    <w:p w:rsidR="00BB543C" w:rsidRDefault="00E313F2">
      <w:pPr>
        <w:pStyle w:val="20"/>
        <w:shd w:val="clear" w:color="auto" w:fill="auto"/>
        <w:ind w:firstLine="360"/>
        <w:jc w:val="left"/>
      </w:pPr>
      <w:r>
        <w:rPr>
          <w:rStyle w:val="23"/>
        </w:rPr>
        <w:t xml:space="preserve">Вывод: </w:t>
      </w:r>
      <w:r>
        <w:t xml:space="preserve">Анализ деятельности педагогического состава ДОО позволяет сделать выводы о том, что достаточный профессиональный уровень педагогов позволяет решать задачи воспитания и </w:t>
      </w:r>
      <w:r>
        <w:lastRenderedPageBreak/>
        <w:t>развития каждого ребенка.</w:t>
      </w:r>
    </w:p>
    <w:p w:rsidR="00BB543C" w:rsidRDefault="00E313F2">
      <w:pPr>
        <w:pStyle w:val="25"/>
        <w:keepNext/>
        <w:keepLines/>
        <w:shd w:val="clear" w:color="auto" w:fill="auto"/>
      </w:pPr>
      <w:bookmarkStart w:id="10" w:name="bookmark9"/>
      <w:r>
        <w:t>1,6.</w:t>
      </w:r>
      <w:r w:rsidR="00C922A5">
        <w:t xml:space="preserve"> </w:t>
      </w:r>
      <w:r>
        <w:t>Оценка учебно-методического, библиотечно - информационного обеспечения</w:t>
      </w:r>
      <w:bookmarkEnd w:id="10"/>
    </w:p>
    <w:p w:rsidR="00BB543C" w:rsidRDefault="00E313F2">
      <w:pPr>
        <w:pStyle w:val="20"/>
        <w:shd w:val="clear" w:color="auto" w:fill="auto"/>
        <w:ind w:firstLine="360"/>
        <w:jc w:val="left"/>
      </w:pPr>
      <w:r>
        <w:t>Учебно -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библиотечно - информационное обеспечение.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 целью управления образовательным процессом используются электронные образовательные ресурсы для работы с детьми.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Оборудование и оснащение методического кабинета недостаточное для реализации образовательных программ. Обеспеченность учебно - методической художест</w:t>
      </w:r>
      <w:r w:rsidR="00662CF2">
        <w:t>венной литературой составляет 75</w:t>
      </w:r>
      <w:r>
        <w:t>%.</w:t>
      </w:r>
    </w:p>
    <w:p w:rsidR="00BB543C" w:rsidRDefault="00662CF2">
      <w:pPr>
        <w:pStyle w:val="20"/>
        <w:shd w:val="clear" w:color="auto" w:fill="auto"/>
        <w:ind w:firstLine="360"/>
        <w:jc w:val="left"/>
      </w:pPr>
      <w:r>
        <w:t xml:space="preserve">В </w:t>
      </w:r>
      <w:r w:rsidR="00E313F2">
        <w:t xml:space="preserve"> </w:t>
      </w:r>
      <w:r>
        <w:t>групповых кабинетах</w:t>
      </w:r>
      <w:r w:rsidR="00E313F2">
        <w:t xml:space="preserve"> необходимая методическая литература, учебно-наглядные пособия для обеспечения воспитательно-образовательного процесса имеется в недостаточном количестве. В ДОУ ежегодно оформляется подписка на периодические издания.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Необходимо пополнить учебно - методическое и библиотечно - информационное обеспечение в ДОУ для соответствия требованиям реализуемой образовательной программы, обеспечения образовательной деятельности присмотра и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ухода за детьми.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Педагоги ДОУ имеют возможность пользоваться фондом учебно - методической литературы.</w:t>
      </w:r>
    </w:p>
    <w:p w:rsidR="00BB543C" w:rsidRDefault="00E313F2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468"/>
        </w:tabs>
        <w:spacing w:line="240" w:lineRule="exact"/>
      </w:pPr>
      <w:bookmarkStart w:id="11" w:name="bookmark10"/>
      <w:r>
        <w:t>Оценка материально-технической базы</w:t>
      </w:r>
      <w:bookmarkEnd w:id="11"/>
    </w:p>
    <w:p w:rsidR="00BB543C" w:rsidRDefault="00E313F2">
      <w:pPr>
        <w:pStyle w:val="20"/>
        <w:shd w:val="clear" w:color="auto" w:fill="auto"/>
        <w:ind w:firstLine="360"/>
        <w:jc w:val="left"/>
      </w:pPr>
      <w:r>
        <w:t>Состояние материальн</w:t>
      </w:r>
      <w:r w:rsidR="00662CF2">
        <w:t>о-технической базы МКДОУ «Муг</w:t>
      </w:r>
      <w:r>
        <w:t>инский детский сад» соответствует педагогическим требованиям и санитарным нормам. Образовательная деятельность ведется в приспособленном здании на праве оперативного управления. Одноэта</w:t>
      </w:r>
      <w:r w:rsidR="00662CF2">
        <w:t>ж</w:t>
      </w:r>
      <w:r w:rsidR="003D039A">
        <w:t>ное здание, общая площадь – 503,</w:t>
      </w:r>
      <w:r w:rsidR="00662CF2">
        <w:t>5</w:t>
      </w:r>
      <w:r>
        <w:t xml:space="preserve"> кв.м., используется для образовательных целей. Террит</w:t>
      </w:r>
      <w:r w:rsidR="00053281">
        <w:t xml:space="preserve">ория детского сада частично огорожена </w:t>
      </w:r>
      <w:r>
        <w:t>(общая площадь -</w:t>
      </w:r>
      <w:r w:rsidR="00662CF2">
        <w:t xml:space="preserve"> 1410</w:t>
      </w:r>
      <w:r>
        <w:t xml:space="preserve"> кв.м.), </w:t>
      </w:r>
      <w:r w:rsidR="00D33425">
        <w:t>имеются подъездные пути, дорожка асфальтирована</w:t>
      </w:r>
      <w:r>
        <w:t>. На территории имеются спортивн</w:t>
      </w:r>
      <w:r w:rsidR="00662CF2">
        <w:t>ая площадка.</w:t>
      </w:r>
      <w:r>
        <w:t xml:space="preserve"> Имеется Акт проверки готовности дошкольного об</w:t>
      </w:r>
      <w:r w:rsidR="00D33425">
        <w:t>разовательного учреждения к 202</w:t>
      </w:r>
      <w:r w:rsidR="00724E4A">
        <w:t>2-2023</w:t>
      </w:r>
      <w:r>
        <w:t xml:space="preserve"> учебному году.</w:t>
      </w:r>
    </w:p>
    <w:p w:rsidR="0005704C" w:rsidRDefault="0005704C" w:rsidP="0005704C">
      <w:pPr>
        <w:pStyle w:val="20"/>
        <w:ind w:firstLine="360"/>
      </w:pPr>
      <w:r w:rsidRPr="0005704C">
        <w:t xml:space="preserve">     В</w:t>
      </w:r>
      <w:r w:rsidRPr="0005704C">
        <w:rPr>
          <w:lang w:val="en-US"/>
        </w:rPr>
        <w:t> </w:t>
      </w:r>
      <w:r w:rsidRPr="0005704C">
        <w:t>2022 году по программе на улучшение технического состояния дошкольных образовательных организаций по МО «Акушинский</w:t>
      </w:r>
      <w:r w:rsidR="00E86DDB">
        <w:t xml:space="preserve"> район» конкурсную комиссию по </w:t>
      </w:r>
      <w:r w:rsidRPr="0005704C">
        <w:t xml:space="preserve">отбору </w:t>
      </w:r>
      <w:r>
        <w:t xml:space="preserve"> </w:t>
      </w:r>
      <w:r w:rsidRPr="0005704C">
        <w:t>проектов прошёл МКДОУ «Мугинский детский сад». Источник финансирования-Республиканский, местный бюджет. Всего 10386650 рублей выделено на капитальный ремонт,155790 рублей –на выполненные работы по разработке проектно-сметной документации. Провели следующие работы при капитальном ремонте: проведён демонтаж полов, потолка, крыши, прихожей, батареек, отбивка штукатурки стен. Построили новую крышу с установкой желобов, стоков, снегозадержателем</w:t>
      </w:r>
      <w:r>
        <w:t xml:space="preserve">. </w:t>
      </w:r>
      <w:r w:rsidRPr="0005704C">
        <w:t>Построили новую прихожую. Сделали облицовку наружных стен –керамогранитом. Проведена штукатурка всех внутренних помещений. Утеплили потолки, сделали монтаж пото</w:t>
      </w:r>
      <w:r w:rsidR="003D039A">
        <w:t>лков гипсокартоном и штукатурку, установили железные входные двери.</w:t>
      </w:r>
      <w:r w:rsidRPr="0005704C">
        <w:t xml:space="preserve"> Сделали отопление</w:t>
      </w:r>
      <w:r>
        <w:t>,</w:t>
      </w:r>
      <w:r w:rsidRPr="0005704C">
        <w:t xml:space="preserve"> провели горячую и холодную воду, была частичная замена дверей. Стены и полы в медкабинете, в уборной и полы в прихожей обложили кафелем. Во всех других помещениях постелили ламинат. В игровые кабинеты, в медкабинете установили умывальники «Мойдодыр», а в уборные установили рукомойники.</w:t>
      </w:r>
      <w:r w:rsidR="003D039A">
        <w:t xml:space="preserve"> Провели горячую и холодную воду.</w:t>
      </w:r>
      <w:r w:rsidR="00686388">
        <w:t xml:space="preserve"> </w:t>
      </w:r>
    </w:p>
    <w:p w:rsidR="00686388" w:rsidRPr="0005704C" w:rsidRDefault="00686388" w:rsidP="0005704C">
      <w:pPr>
        <w:pStyle w:val="20"/>
        <w:ind w:firstLine="360"/>
      </w:pPr>
      <w:r>
        <w:t xml:space="preserve"> В 2023году установили накопитель для воды(противопожарный гидрант) и септик (для канализации).</w:t>
      </w:r>
    </w:p>
    <w:p w:rsidR="0005704C" w:rsidRPr="0005704C" w:rsidRDefault="00130812" w:rsidP="0005704C">
      <w:pPr>
        <w:pStyle w:val="20"/>
        <w:ind w:firstLine="360"/>
      </w:pPr>
      <w:r w:rsidRPr="00130812">
        <w:t xml:space="preserve">После капитального ремонта надо построить и оснастить игровые площадки </w:t>
      </w:r>
      <w:r w:rsidR="00253BBD">
        <w:t>малыми архитектурными формами</w:t>
      </w:r>
      <w:r w:rsidRPr="00130812">
        <w:t>,</w:t>
      </w:r>
      <w:r w:rsidR="00274762">
        <w:t xml:space="preserve"> </w:t>
      </w:r>
      <w:r w:rsidRPr="00130812">
        <w:t>пост</w:t>
      </w:r>
      <w:r w:rsidR="00686388">
        <w:t xml:space="preserve">роить теневые навесы, </w:t>
      </w:r>
      <w:r w:rsidR="00253BBD">
        <w:t>в</w:t>
      </w:r>
      <w:r w:rsidRPr="00130812">
        <w:t xml:space="preserve"> садике частич</w:t>
      </w:r>
      <w:r w:rsidR="00686388">
        <w:t>ное  ограждение,   обратились</w:t>
      </w:r>
      <w:r w:rsidR="00253BBD">
        <w:t xml:space="preserve"> к администрации</w:t>
      </w:r>
      <w:r w:rsidRPr="00130812">
        <w:t xml:space="preserve"> МО «Акушинский район», чтобы выделили финансовые средства на все эти цели.</w:t>
      </w:r>
      <w:r>
        <w:t xml:space="preserve"> </w:t>
      </w:r>
      <w:r w:rsidR="0005704C" w:rsidRPr="00130812">
        <w:t>М</w:t>
      </w:r>
      <w:r w:rsidR="0005704C" w:rsidRPr="0005704C">
        <w:t>ат</w:t>
      </w:r>
      <w:r w:rsidR="00686388">
        <w:t>ериально-техническое состояние д</w:t>
      </w:r>
      <w:r w:rsidR="0005704C" w:rsidRPr="0005704C">
        <w:t>етского сада и</w:t>
      </w:r>
      <w:r w:rsidR="0005704C" w:rsidRPr="0005704C">
        <w:rPr>
          <w:lang w:val="en-US"/>
        </w:rPr>
        <w:t> </w:t>
      </w:r>
      <w:r w:rsidR="0005704C" w:rsidRPr="0005704C">
        <w:t>территории соответствует действующим санитарным требованиям к</w:t>
      </w:r>
      <w:r w:rsidR="0005704C" w:rsidRPr="0005704C">
        <w:rPr>
          <w:lang w:val="en-US"/>
        </w:rPr>
        <w:t> </w:t>
      </w:r>
      <w:r w:rsidR="0005704C" w:rsidRPr="0005704C">
        <w:t>устройству, содержанию и</w:t>
      </w:r>
      <w:r w:rsidR="0005704C" w:rsidRPr="0005704C">
        <w:rPr>
          <w:lang w:val="en-US"/>
        </w:rPr>
        <w:t> </w:t>
      </w:r>
      <w:r w:rsidR="0005704C" w:rsidRPr="0005704C">
        <w:t>организации режима работы в</w:t>
      </w:r>
      <w:r w:rsidR="0005704C" w:rsidRPr="0005704C">
        <w:rPr>
          <w:lang w:val="en-US"/>
        </w:rPr>
        <w:t> </w:t>
      </w:r>
      <w:r w:rsidR="0005704C" w:rsidRPr="0005704C">
        <w:t>дошкольных организациях, правилам пожарной безопасности, требованиям охраны труда.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Существующие в МКДОУ помещения позволяют обеспечить продуктивную и результативную деятельность детей и работников учреждения: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групповые помещения - 3,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спальни -3,</w:t>
      </w:r>
    </w:p>
    <w:p w:rsidR="00BB543C" w:rsidRDefault="005D2B95" w:rsidP="005D2B95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кабинет заведующей -1</w:t>
      </w:r>
    </w:p>
    <w:p w:rsidR="00BB543C" w:rsidRDefault="00E313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медицинский кабинет - 1,</w:t>
      </w:r>
    </w:p>
    <w:p w:rsidR="00BB543C" w:rsidRDefault="00662C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кабинет для музыкального и физкультурного занятий</w:t>
      </w:r>
      <w:r w:rsidR="00E313F2">
        <w:t>- 1;</w:t>
      </w:r>
    </w:p>
    <w:p w:rsidR="00BB543C" w:rsidRDefault="00662C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lastRenderedPageBreak/>
        <w:t>прихожая-1</w:t>
      </w:r>
      <w:r w:rsidR="00E313F2">
        <w:t>;</w:t>
      </w:r>
    </w:p>
    <w:p w:rsidR="00BB543C" w:rsidRDefault="00662CF2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 xml:space="preserve">складское помещение </w:t>
      </w:r>
      <w:r w:rsidR="00E86DDB">
        <w:t xml:space="preserve"> и прачечная –</w:t>
      </w:r>
      <w:r>
        <w:t xml:space="preserve"> 1</w:t>
      </w:r>
    </w:p>
    <w:p w:rsidR="00E86DDB" w:rsidRDefault="00E86DDB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ind w:firstLine="0"/>
        <w:jc w:val="left"/>
      </w:pPr>
      <w:r>
        <w:t>прихожая с уборными.</w:t>
      </w:r>
    </w:p>
    <w:p w:rsidR="00E86DDB" w:rsidRDefault="00E86DDB" w:rsidP="00E86DDB">
      <w:pPr>
        <w:pStyle w:val="20"/>
        <w:shd w:val="clear" w:color="auto" w:fill="auto"/>
        <w:tabs>
          <w:tab w:val="left" w:pos="909"/>
        </w:tabs>
        <w:ind w:firstLine="0"/>
        <w:jc w:val="left"/>
      </w:pPr>
      <w:r>
        <w:t xml:space="preserve"> </w:t>
      </w:r>
    </w:p>
    <w:p w:rsidR="00BB543C" w:rsidRDefault="002E7856">
      <w:pPr>
        <w:pStyle w:val="20"/>
        <w:shd w:val="clear" w:color="auto" w:fill="auto"/>
        <w:ind w:firstLine="360"/>
        <w:jc w:val="left"/>
      </w:pPr>
      <w:r>
        <w:t xml:space="preserve"> </w:t>
      </w:r>
      <w:r w:rsidR="00E313F2">
        <w:t>Учреждение оснащено техническими средствами: к</w:t>
      </w:r>
      <w:r w:rsidR="00053281">
        <w:t>омпьютеры (1), музыкальный центр (2), телевизоры (4), принтеры (1),</w:t>
      </w:r>
      <w:r w:rsidR="00E86DDB">
        <w:t xml:space="preserve"> </w:t>
      </w:r>
      <w:r w:rsidR="00053281">
        <w:t>ксерокс (1)</w:t>
      </w:r>
      <w:r w:rsidR="002400FD">
        <w:t>, ноутбук(1),</w:t>
      </w:r>
      <w:r w:rsidR="00686388">
        <w:t xml:space="preserve"> </w:t>
      </w:r>
      <w:r w:rsidR="002400FD">
        <w:t>экран для проектора(1), проектор(1)</w:t>
      </w:r>
      <w:r w:rsidR="00686388">
        <w:t>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группах созданы оптимальные условия для всестороннего развития детей дошкольного возраста в соответствии с требованиями ФГОС ДО. 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воспитательно-образовательной модели, которая лежит в основе планирования и оборудования группы.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При создании предметно -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- тематический принцип построения образовательного процесса; учтены возрастные особенности детей.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Все групповое пространство доступно детям: игрушки, дидактический материал, игры. Для организации</w:t>
      </w:r>
      <w:r w:rsidR="00053281">
        <w:t xml:space="preserve"> двигательной активности создан физкультурный уголок</w:t>
      </w:r>
      <w:r>
        <w:t>, с необходимым набором оборудования.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Основными направлениями деятельности администрации детского сада по обеспечению безопасности были: пожарная безопасность, антитеррористическая безопасность, обеспечение выполнения санитарно-гигиенических требований, охрана труда, безопасность окружающей среды в группах.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Первичные средства пожаротушения - огнетушители всегда поддерживались в состоянии постоянной готовности. Соблюдались требования к содержанию эвакуационных выходов. Проводились тренировочные игры с составлением акта о проведении тренировки. Проводился инструктаж с работниками учреждения по пожарной и антитеррористической безопасности детей и взрослых по графику и по мере необходимости. Согласно акту проверки по подготовке учреждения к новому учебному году нарушений требований пожарной безопасности в ДОУ не выявлено. В целях соблюдения антитеррористической безопасности в учреждении установлена пожарная сигнализация, Главной целью по охране труда в детском саду, является создание и обеспечение здоровых и безопасных условий труда, сохранение жизни и здоровья воспитанников и работающих.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Вместе с тем. следует отметить, что необходимо продолжать работу по улучшению материально-технического обеспечения учреждения в новом году.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Материально-техническая база ДОУ находится в удовлетворительном состоянии. Для повышения качества предоставляемых услуг необходимо пополнить группы и помещения необходимым оборудованием.</w:t>
      </w:r>
    </w:p>
    <w:p w:rsidR="00BB543C" w:rsidRDefault="00E313F2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457"/>
        </w:tabs>
      </w:pPr>
      <w:bookmarkStart w:id="12" w:name="bookmark11"/>
      <w:r>
        <w:t>Оценка функционирования внутренней системы оценки качества образования</w:t>
      </w:r>
      <w:bookmarkEnd w:id="12"/>
    </w:p>
    <w:p w:rsidR="00BB543C" w:rsidRDefault="00E313F2">
      <w:pPr>
        <w:pStyle w:val="20"/>
        <w:shd w:val="clear" w:color="auto" w:fill="auto"/>
        <w:ind w:firstLine="360"/>
        <w:jc w:val="left"/>
      </w:pPr>
      <w:r>
        <w:t>Систему качества дошкольного образования мы рассматриваем как систему контроля внутри ДОУ, которая включает в себя интегративные составляющие: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98"/>
        </w:tabs>
        <w:ind w:firstLine="0"/>
        <w:jc w:val="left"/>
      </w:pPr>
      <w:r>
        <w:t>Качество научно-методической работы;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98"/>
        </w:tabs>
        <w:ind w:firstLine="0"/>
        <w:jc w:val="left"/>
      </w:pPr>
      <w:r>
        <w:t>Качество воспитательно-образовательного процесса;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98"/>
        </w:tabs>
        <w:ind w:firstLine="0"/>
        <w:jc w:val="left"/>
      </w:pPr>
      <w:r>
        <w:t>Качество работы с родителями;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98"/>
        </w:tabs>
        <w:ind w:firstLine="0"/>
        <w:jc w:val="left"/>
      </w:pPr>
      <w:r>
        <w:t>Качество работы с педагогическими кадрами;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98"/>
        </w:tabs>
        <w:ind w:firstLine="0"/>
        <w:jc w:val="left"/>
      </w:pPr>
      <w:r>
        <w:t>Качество предметно-пространственной среды.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С целью повышения эффективности учебно-воспитательной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 xml:space="preserve">Контроль является одной из важнейших составляющих процесса управления, служащей </w:t>
      </w:r>
      <w:r>
        <w:lastRenderedPageBreak/>
        <w:t>основанием для осуществления обратной связи, дающей возможность руководителю прогнозировать пути развития детского сада, правильно ставить цели на будущее. Контроль является базой для принятия решений, позволяет установить отклонения в работе, причины и пути их устранения.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Цель контроля: оптимизация и координация работы всех специалистов ДОО для обеспечения качества образовательного процесса.</w:t>
      </w:r>
    </w:p>
    <w:p w:rsidR="00BB543C" w:rsidRDefault="00053281">
      <w:pPr>
        <w:pStyle w:val="20"/>
        <w:shd w:val="clear" w:color="auto" w:fill="auto"/>
        <w:ind w:firstLine="360"/>
        <w:jc w:val="left"/>
      </w:pPr>
      <w:r>
        <w:t>В МКДОУ "Муг</w:t>
      </w:r>
      <w:r w:rsidR="00E313F2">
        <w:t>инский детский сад» внутренний контроль осуществляют заведующий, завхоз, медицинская сестра. Порядок внутреннего контроля определяется Уставом Детского сада, Положением о внутреннем контроле, годовым планом ДОУ, должностными инструкциями и распоряжениями руководства.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Контроль в Детском саду проводится по плану, утвержденному заведующим на начало учебного года, и представляет собой следующие виды: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оперативный контроль;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тематический;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самоконтроль;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самоанализ;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взаимоконтроль;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spacing w:line="293" w:lineRule="exact"/>
        <w:ind w:firstLine="0"/>
        <w:jc w:val="left"/>
      </w:pPr>
      <w:r>
        <w:t>итоговый;</w:t>
      </w:r>
    </w:p>
    <w:p w:rsidR="00BB543C" w:rsidRDefault="00E313F2">
      <w:pPr>
        <w:pStyle w:val="20"/>
        <w:numPr>
          <w:ilvl w:val="0"/>
          <w:numId w:val="6"/>
        </w:numPr>
        <w:shd w:val="clear" w:color="auto" w:fill="auto"/>
        <w:tabs>
          <w:tab w:val="left" w:pos="1440"/>
        </w:tabs>
        <w:ind w:firstLine="0"/>
        <w:jc w:val="left"/>
      </w:pPr>
      <w:r>
        <w:t>мониторинг.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Результаты контроля выносятся на обсуждение на педагогические советы, совещания при заведующем.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В учреждении выстроена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ДОО в целом.</w:t>
      </w:r>
    </w:p>
    <w:p w:rsidR="00BB543C" w:rsidRDefault="00E313F2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459"/>
        </w:tabs>
      </w:pPr>
      <w:bookmarkStart w:id="13" w:name="bookmark12"/>
      <w:r>
        <w:t>Оценка медицинского обеспечения образовательного процесса</w:t>
      </w:r>
      <w:bookmarkEnd w:id="13"/>
    </w:p>
    <w:p w:rsidR="00BB543C" w:rsidRDefault="00E313F2">
      <w:pPr>
        <w:pStyle w:val="20"/>
        <w:shd w:val="clear" w:color="auto" w:fill="auto"/>
        <w:ind w:firstLine="360"/>
        <w:jc w:val="left"/>
      </w:pPr>
      <w:r>
        <w:t>Оздоровительная работа в ДОУ проводится на основе нормативно - правовых документов:</w:t>
      </w:r>
    </w:p>
    <w:p w:rsidR="00BB543C" w:rsidRDefault="00E313F2">
      <w:pPr>
        <w:pStyle w:val="20"/>
        <w:numPr>
          <w:ilvl w:val="0"/>
          <w:numId w:val="7"/>
        </w:numPr>
        <w:shd w:val="clear" w:color="auto" w:fill="auto"/>
        <w:tabs>
          <w:tab w:val="left" w:pos="377"/>
        </w:tabs>
        <w:ind w:firstLine="0"/>
        <w:jc w:val="left"/>
      </w:pPr>
      <w:r>
        <w:t>ФЗ № 52 «О санитарно-эпидемиологическом благополучии населения».</w:t>
      </w:r>
    </w:p>
    <w:p w:rsidR="00BB543C" w:rsidRDefault="00E313F2">
      <w:pPr>
        <w:pStyle w:val="20"/>
        <w:numPr>
          <w:ilvl w:val="0"/>
          <w:numId w:val="7"/>
        </w:numPr>
        <w:shd w:val="clear" w:color="auto" w:fill="auto"/>
        <w:tabs>
          <w:tab w:val="left" w:pos="377"/>
        </w:tabs>
        <w:ind w:firstLine="0"/>
        <w:jc w:val="left"/>
      </w:pPr>
      <w:r>
        <w:t>СанПиН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Медицинское об</w:t>
      </w:r>
      <w:r w:rsidR="00053281">
        <w:t>служивание детей МКДОУ "Муг</w:t>
      </w:r>
      <w:r>
        <w:t>инский детский сад" осуществляется медицинской сестрой ГБУ РД "Акушинская ЦРБ", взаимодействие с которой строилось на договорной основе.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ДОУ создан комплекс гигиенических, психолого-педагогических и физкультурно-оздоровительных системных мер, обеспечивающих ребенку психическое и физическое благополучие, комфортную моральную и бытовую среду.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На физкультурных занятиях осуществляется индивидуально подход к детям -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Большая роль в пропаганде физкультуры и спорта отводится работе с родителями. Медицинское обслуживание воспитанников проводится по направлениям: оздоровительная работа;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А организационно-методическая работа.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 осенне-зимний период осуществляются мероприятия по подготовке детского организма к сезонным инфекциям (противогриппозная профилактика, прививка против гриппа, витаминотерапия). Весь детский контингент ДОУ привит согласно возрастным и индивидуальным особенностям, плану-графику прививок.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Для родителей проводились консультации</w:t>
      </w:r>
      <w:r w:rsidR="002400FD">
        <w:t>:</w:t>
      </w:r>
      <w:r>
        <w:t xml:space="preserve"> «Профилактика гриппа и ОРВИ», «Профилактика острых кишечных инфекций», </w:t>
      </w:r>
      <w:r w:rsidR="007A0F58">
        <w:t xml:space="preserve">«Стоп-коронавирус», </w:t>
      </w:r>
      <w:r>
        <w:t>оформлялись стенды с материалами на тему профилактики и предотвращения инфекционных заболеваний, оказанию первой помощи.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Медицинский блок включает в себя медицинский кабинет и оснащен необходимым медицинским инструментарием, набором медикаментов для оказания первой медицинской помощи. Медицинской сестрой ДОУ ведется учет и анализ общей заболеваемости воспитанников, анализ простудных заболеваний.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 w:rsidR="002400FD">
        <w:t>в</w:t>
      </w:r>
      <w:r>
        <w:t xml:space="preserve"> работе ДОУ уделяется внимание охране и укреплению здоровья детей. Следует </w:t>
      </w:r>
      <w:r>
        <w:lastRenderedPageBreak/>
        <w:t>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BB543C" w:rsidRDefault="00E313F2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2706"/>
        </w:tabs>
      </w:pPr>
      <w:bookmarkStart w:id="14" w:name="bookmark13"/>
      <w:r>
        <w:t>Оценка условий для организации питания</w:t>
      </w:r>
      <w:bookmarkEnd w:id="14"/>
    </w:p>
    <w:p w:rsidR="00BB543C" w:rsidRDefault="00E313F2">
      <w:pPr>
        <w:pStyle w:val="20"/>
        <w:shd w:val="clear" w:color="auto" w:fill="auto"/>
        <w:ind w:firstLine="360"/>
        <w:jc w:val="left"/>
      </w:pPr>
      <w:r>
        <w:t>Организации питания в детском саду уделялось особое внимание, т.к. здоровье детей невозможно обеспечить без рационального питания.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Пищеблок оснащён необходимым для приготовления пищи оборудованием и уборочным инвентарём. Блюда готовятся в соответствии с санитарно-гигиеническими требованиями и нормами.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Имеется примерное 10-дневное меню, утвержденное заведующей ДОУ. Меню по дням недели разнообразное, разработано с учётом физиологических потребностей детей в калорийности и пищевых веществах.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Проводи</w:t>
      </w:r>
      <w:r w:rsidR="002400FD">
        <w:t xml:space="preserve">тся витаминизация третьих блюд. </w:t>
      </w:r>
      <w:r>
        <w:t>Бракеражная комиссия систематически осуществляет контроль над правильностью обработки продуктов, закладкой, выходом блюд, вкусовыми качествами пищи.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Информация о питании детей доводится до родителей, меню размещается на стенде в фойе ДОУ.</w:t>
      </w:r>
    </w:p>
    <w:p w:rsidR="00BB543C" w:rsidRDefault="00E313F2">
      <w:pPr>
        <w:pStyle w:val="20"/>
        <w:shd w:val="clear" w:color="auto" w:fill="auto"/>
        <w:ind w:firstLine="360"/>
        <w:jc w:val="left"/>
      </w:pPr>
      <w:r>
        <w:t>Важнейшим условием правильной организации питания детей явилось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t>Заключен договор на поставку продук</w:t>
      </w:r>
      <w:r w:rsidR="00053281">
        <w:t>тов с поставщиком ИП Айгумовой Н.М.</w:t>
      </w:r>
      <w:r>
        <w:t>.</w:t>
      </w:r>
    </w:p>
    <w:p w:rsidR="00BB543C" w:rsidRDefault="00E313F2">
      <w:pPr>
        <w:pStyle w:val="20"/>
        <w:shd w:val="clear" w:color="auto" w:fill="auto"/>
        <w:ind w:firstLine="0"/>
        <w:jc w:val="left"/>
      </w:pPr>
      <w:r>
        <w:rPr>
          <w:rStyle w:val="23"/>
        </w:rPr>
        <w:t xml:space="preserve">Вывод: </w:t>
      </w:r>
      <w: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BB543C" w:rsidRDefault="00E313F2">
      <w:pPr>
        <w:pStyle w:val="25"/>
        <w:keepNext/>
        <w:keepLines/>
        <w:shd w:val="clear" w:color="auto" w:fill="auto"/>
        <w:spacing w:line="240" w:lineRule="exact"/>
      </w:pPr>
      <w:bookmarkStart w:id="15" w:name="bookmark14"/>
      <w:r>
        <w:t>2.Результаты анализа показа</w:t>
      </w:r>
      <w:r w:rsidR="00893FD4">
        <w:t>телей деятельности МКДОУ «Муг</w:t>
      </w:r>
      <w:r>
        <w:t>инский детский</w:t>
      </w:r>
      <w:bookmarkEnd w:id="15"/>
    </w:p>
    <w:p w:rsidR="00BB543C" w:rsidRDefault="00E313F2">
      <w:pPr>
        <w:pStyle w:val="25"/>
        <w:keepNext/>
        <w:keepLines/>
        <w:shd w:val="clear" w:color="auto" w:fill="auto"/>
        <w:spacing w:line="230" w:lineRule="exact"/>
      </w:pPr>
      <w:bookmarkStart w:id="16" w:name="bookmark15"/>
      <w:r>
        <w:t>сад ».</w:t>
      </w:r>
      <w:bookmarkEnd w:id="16"/>
    </w:p>
    <w:p w:rsidR="00BB543C" w:rsidRDefault="00E313F2">
      <w:pPr>
        <w:pStyle w:val="60"/>
        <w:shd w:val="clear" w:color="auto" w:fill="auto"/>
        <w:jc w:val="left"/>
      </w:pPr>
      <w:r>
        <w:t>ПОКАЗАТЕЛИ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7358"/>
        <w:gridCol w:w="1987"/>
      </w:tblGrid>
      <w:tr w:rsidR="00BB543C">
        <w:trPr>
          <w:trHeight w:val="56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 xml:space="preserve">N </w:t>
            </w:r>
            <w:r>
              <w:rPr>
                <w:rStyle w:val="21"/>
              </w:rPr>
              <w:t>п/п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Показатели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Единица</w:t>
            </w:r>
          </w:p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2"/>
              </w:rPr>
              <w:t>измерения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SegoeUI105pt"/>
              </w:rPr>
              <w:t>1</w:t>
            </w:r>
            <w:r>
              <w:rPr>
                <w:rStyle w:val="2Impact9pt"/>
                <w:b w:val="0"/>
                <w:bCs w:val="0"/>
              </w:rPr>
              <w:t>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Образовательная деятельность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60 человек 100%</w:t>
            </w:r>
          </w:p>
        </w:tc>
      </w:tr>
      <w:tr w:rsidR="00BB543C">
        <w:trPr>
          <w:trHeight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В режиме сокращенного дня (10 часов)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60 человек 100%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Общая численность воспитанников в возрасте до 3 лет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0</w:t>
            </w:r>
            <w:r w:rsidR="00E313F2">
              <w:rPr>
                <w:rStyle w:val="21"/>
              </w:rPr>
              <w:t xml:space="preserve"> человека</w:t>
            </w:r>
          </w:p>
        </w:tc>
      </w:tr>
      <w:tr w:rsidR="00BB543C">
        <w:trPr>
          <w:trHeight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Общая численность воспитанников в возрасте от 3 до 7 лет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60</w:t>
            </w:r>
            <w:r w:rsidR="00E313F2">
              <w:rPr>
                <w:rStyle w:val="21"/>
              </w:rPr>
              <w:t xml:space="preserve"> человек</w:t>
            </w:r>
          </w:p>
        </w:tc>
      </w:tr>
      <w:tr w:rsidR="00BB543C">
        <w:trPr>
          <w:trHeight w:val="307"/>
        </w:trPr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Общая численность педагогических работников, 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6</w:t>
            </w:r>
            <w:r w:rsidR="00E313F2">
              <w:rPr>
                <w:rStyle w:val="21"/>
              </w:rPr>
              <w:t xml:space="preserve"> человек100%</w:t>
            </w:r>
          </w:p>
        </w:tc>
      </w:tr>
      <w:tr w:rsidR="00BB543C">
        <w:trPr>
          <w:trHeight w:val="581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1.6</w:t>
            </w:r>
          </w:p>
          <w:p w:rsidR="00BB543C" w:rsidRDefault="00E313F2">
            <w:pPr>
              <w:pStyle w:val="20"/>
              <w:shd w:val="clear" w:color="auto" w:fill="auto"/>
              <w:tabs>
                <w:tab w:val="left" w:leader="underscore" w:pos="830"/>
              </w:tabs>
              <w:spacing w:line="200" w:lineRule="exact"/>
              <w:ind w:firstLine="0"/>
              <w:jc w:val="left"/>
            </w:pPr>
            <w:r>
              <w:rPr>
                <w:rStyle w:val="210pt"/>
              </w:rPr>
              <w:tab/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3964B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</w:t>
            </w:r>
            <w:r w:rsidR="00D33425">
              <w:rPr>
                <w:rStyle w:val="21"/>
              </w:rPr>
              <w:t xml:space="preserve"> человека/50</w:t>
            </w:r>
            <w:r w:rsidR="00E313F2">
              <w:rPr>
                <w:rStyle w:val="21"/>
              </w:rPr>
              <w:t>%</w:t>
            </w:r>
          </w:p>
        </w:tc>
      </w:tr>
    </w:tbl>
    <w:p w:rsidR="00BB543C" w:rsidRDefault="00E313F2">
      <w:pPr>
        <w:pStyle w:val="60"/>
        <w:shd w:val="clear" w:color="auto" w:fill="auto"/>
        <w:tabs>
          <w:tab w:val="left" w:leader="underscore" w:pos="173"/>
          <w:tab w:val="left" w:leader="underscore" w:pos="1142"/>
          <w:tab w:val="left" w:leader="underscore" w:pos="9365"/>
        </w:tabs>
        <w:jc w:val="left"/>
      </w:pPr>
      <w:r>
        <w:tab/>
      </w:r>
      <w:r>
        <w:tab/>
      </w:r>
      <w:r>
        <w:rPr>
          <w:rStyle w:val="61"/>
          <w:b/>
          <w:bCs/>
        </w:rPr>
        <w:t>ДЕЯТЕЛЬНОСТИ ДОШКОЛЬНОЙ ОБРАЗОВАТЕЛЬНОЙ ОРГАНИЗАЦИИ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7363"/>
        <w:gridCol w:w="1987"/>
      </w:tblGrid>
      <w:tr w:rsidR="00BB543C">
        <w:trPr>
          <w:trHeight w:val="8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1.7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3964BD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3</w:t>
            </w:r>
            <w:r w:rsidR="00D33425">
              <w:rPr>
                <w:rStyle w:val="21"/>
              </w:rPr>
              <w:t xml:space="preserve"> человека/50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57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1.8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 xml:space="preserve">2 </w:t>
            </w:r>
            <w:r w:rsidR="00E313F2">
              <w:rPr>
                <w:rStyle w:val="21"/>
              </w:rPr>
              <w:t>человек</w:t>
            </w:r>
            <w:r w:rsidR="00D33425">
              <w:rPr>
                <w:rStyle w:val="21"/>
              </w:rPr>
              <w:t>а/33,33</w:t>
            </w:r>
            <w:r>
              <w:rPr>
                <w:rStyle w:val="21"/>
              </w:rPr>
              <w:t>%</w:t>
            </w:r>
          </w:p>
        </w:tc>
      </w:tr>
      <w:tr w:rsidR="00BB543C">
        <w:trPr>
          <w:trHeight w:val="83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1.9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0/0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1.10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Высшая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0</w:t>
            </w:r>
            <w:r w:rsidR="00E313F2">
              <w:rPr>
                <w:rStyle w:val="21"/>
              </w:rPr>
              <w:t xml:space="preserve"> </w:t>
            </w:r>
            <w:r>
              <w:rPr>
                <w:rStyle w:val="21"/>
              </w:rPr>
              <w:t>–человек 0</w:t>
            </w:r>
            <w:r w:rsidR="00E313F2">
              <w:rPr>
                <w:rStyle w:val="21"/>
              </w:rPr>
              <w:t>/%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Первая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0 человек 0</w:t>
            </w:r>
            <w:r w:rsidR="00E313F2">
              <w:rPr>
                <w:rStyle w:val="21"/>
              </w:rPr>
              <w:t>/%</w:t>
            </w:r>
          </w:p>
        </w:tc>
      </w:tr>
      <w:tr w:rsidR="00BB543C">
        <w:trPr>
          <w:trHeight w:val="8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1.12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 xml:space="preserve">6 </w:t>
            </w:r>
            <w:r w:rsidR="00E313F2">
              <w:rPr>
                <w:rStyle w:val="21"/>
              </w:rPr>
              <w:t>человек/100%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До 5 лет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FD6515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</w:t>
            </w:r>
            <w:r w:rsidR="00274240">
              <w:rPr>
                <w:rStyle w:val="21"/>
              </w:rPr>
              <w:t xml:space="preserve"> человека /16,66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1.14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До 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0D4F1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 xml:space="preserve"> 2</w:t>
            </w:r>
            <w:r w:rsidR="00E313F2">
              <w:rPr>
                <w:rStyle w:val="21"/>
              </w:rPr>
              <w:t xml:space="preserve"> человек</w:t>
            </w:r>
            <w:r w:rsidR="00274240">
              <w:rPr>
                <w:rStyle w:val="21"/>
              </w:rPr>
              <w:t>а/33,33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1.15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Свыше 20 лет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 xml:space="preserve">3 </w:t>
            </w:r>
            <w:r w:rsidR="00E313F2">
              <w:rPr>
                <w:rStyle w:val="21"/>
              </w:rPr>
              <w:t>человек</w:t>
            </w:r>
            <w:r w:rsidR="00D33425">
              <w:rPr>
                <w:rStyle w:val="21"/>
              </w:rPr>
              <w:t>а /50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1.16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20- 30 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D33425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0 человека/0%</w:t>
            </w: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1.17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30-55 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0D4F1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4</w:t>
            </w:r>
            <w:r w:rsidR="00E313F2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человека/66,66 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1.18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0D4F1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</w:t>
            </w:r>
            <w:r w:rsidR="00274240">
              <w:rPr>
                <w:rStyle w:val="21"/>
              </w:rPr>
              <w:t>человека/</w:t>
            </w:r>
            <w:r>
              <w:rPr>
                <w:rStyle w:val="21"/>
              </w:rPr>
              <w:t>33,33</w:t>
            </w:r>
            <w:r w:rsidR="00E313F2">
              <w:rPr>
                <w:rStyle w:val="21"/>
              </w:rPr>
              <w:t>%</w:t>
            </w: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1.19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"/>
              </w:rPr>
              <w:t>1человек/ 10</w:t>
            </w:r>
            <w:r w:rsidR="00E313F2">
              <w:rPr>
                <w:rStyle w:val="21"/>
              </w:rPr>
              <w:t>человек</w:t>
            </w:r>
          </w:p>
        </w:tc>
      </w:tr>
      <w:tr w:rsidR="00BB543C">
        <w:trPr>
          <w:trHeight w:val="56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1.20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1.21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Музыкального руководителя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да</w:t>
            </w:r>
          </w:p>
        </w:tc>
      </w:tr>
      <w:tr w:rsidR="00BB543C">
        <w:trPr>
          <w:trHeight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1.22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Инструктора по физической культуре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да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1.23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Педагога-психолога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274240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Pr="00CF72B4" w:rsidRDefault="00CF72B4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211pt"/>
              </w:rPr>
              <w:t>Инфрастуктура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BB543C">
            <w:pPr>
              <w:rPr>
                <w:sz w:val="10"/>
                <w:szCs w:val="10"/>
              </w:rPr>
            </w:pPr>
          </w:p>
        </w:tc>
      </w:tr>
      <w:tr w:rsidR="00BB543C">
        <w:trPr>
          <w:trHeight w:val="56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2.1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 кв. м</w:t>
            </w:r>
          </w:p>
        </w:tc>
      </w:tr>
      <w:tr w:rsidR="00BB543C">
        <w:trPr>
          <w:trHeight w:val="28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2.3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Наличие физкультурного зала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BB543C">
        <w:trPr>
          <w:trHeight w:val="2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2.4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Наличие музыкального зала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нет</w:t>
            </w:r>
          </w:p>
        </w:tc>
      </w:tr>
      <w:tr w:rsidR="00BB543C">
        <w:trPr>
          <w:trHeight w:val="8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43C" w:rsidRDefault="00E313F2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2.5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43C" w:rsidRDefault="00E313F2">
            <w:pPr>
              <w:pStyle w:val="20"/>
              <w:shd w:val="clear" w:color="auto" w:fill="auto"/>
              <w:ind w:firstLine="0"/>
              <w:jc w:val="left"/>
            </w:pPr>
            <w:r>
              <w:rPr>
                <w:rStyle w:val="2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3C" w:rsidRDefault="00F97775">
            <w:pPr>
              <w:pStyle w:val="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"/>
              </w:rPr>
              <w:t>нет</w:t>
            </w:r>
          </w:p>
        </w:tc>
      </w:tr>
    </w:tbl>
    <w:p w:rsidR="00BB543C" w:rsidRDefault="00E313F2">
      <w:pPr>
        <w:pStyle w:val="25"/>
        <w:keepNext/>
        <w:keepLines/>
        <w:shd w:val="clear" w:color="auto" w:fill="auto"/>
      </w:pPr>
      <w:bookmarkStart w:id="17" w:name="bookmark16"/>
      <w:r>
        <w:rPr>
          <w:rStyle w:val="28"/>
          <w:b/>
          <w:bCs/>
        </w:rPr>
        <w:t>Анализ показателей деятельности позволяет сделать следующие выводы:</w:t>
      </w:r>
      <w:bookmarkEnd w:id="17"/>
    </w:p>
    <w:p w:rsidR="00BB543C" w:rsidRDefault="00E313F2">
      <w:pPr>
        <w:pStyle w:val="20"/>
        <w:numPr>
          <w:ilvl w:val="0"/>
          <w:numId w:val="8"/>
        </w:numPr>
        <w:shd w:val="clear" w:color="auto" w:fill="auto"/>
        <w:tabs>
          <w:tab w:val="left" w:pos="1009"/>
        </w:tabs>
        <w:ind w:firstLine="0"/>
        <w:jc w:val="left"/>
      </w:pPr>
      <w:r>
        <w:t>Количественный состав воспитанников ДОУ по сравнению с предыдущим годом не изменился.</w:t>
      </w:r>
    </w:p>
    <w:p w:rsidR="00BB543C" w:rsidRDefault="00E313F2">
      <w:pPr>
        <w:pStyle w:val="20"/>
        <w:numPr>
          <w:ilvl w:val="0"/>
          <w:numId w:val="8"/>
        </w:numPr>
        <w:shd w:val="clear" w:color="auto" w:fill="auto"/>
        <w:tabs>
          <w:tab w:val="left" w:pos="1014"/>
        </w:tabs>
        <w:ind w:firstLine="0"/>
        <w:jc w:val="left"/>
      </w:pPr>
      <w:r>
        <w:t>ДОУ полностью укомплектов</w:t>
      </w:r>
      <w:r w:rsidR="000D4F12">
        <w:t>ано</w:t>
      </w:r>
      <w:r w:rsidR="002400FD">
        <w:t xml:space="preserve"> педагогическими кадрами. Два</w:t>
      </w:r>
      <w:r w:rsidR="000D4F12">
        <w:t xml:space="preserve">  педагогических работника</w:t>
      </w:r>
      <w:r>
        <w:t xml:space="preserve"> прошли курсы повышения квалификации по применению в о</w:t>
      </w:r>
      <w:r w:rsidR="000D4F12">
        <w:t>бразователь</w:t>
      </w:r>
      <w:r w:rsidR="002400FD">
        <w:t xml:space="preserve">ном процессе ФГОС ДО, </w:t>
      </w:r>
      <w:r w:rsidR="000D4F12">
        <w:t xml:space="preserve"> </w:t>
      </w:r>
      <w:r w:rsidR="002400FD">
        <w:t xml:space="preserve">четыре </w:t>
      </w:r>
      <w:r w:rsidR="000D4F12">
        <w:t xml:space="preserve">педагогических работника должны </w:t>
      </w:r>
      <w:r w:rsidR="002400FD">
        <w:t>пройти курсы повышения в 2024г.</w:t>
      </w:r>
    </w:p>
    <w:p w:rsidR="00BB543C" w:rsidRDefault="00E313F2">
      <w:pPr>
        <w:pStyle w:val="20"/>
        <w:numPr>
          <w:ilvl w:val="0"/>
          <w:numId w:val="8"/>
        </w:numPr>
        <w:shd w:val="clear" w:color="auto" w:fill="auto"/>
        <w:tabs>
          <w:tab w:val="left" w:pos="1014"/>
        </w:tabs>
        <w:ind w:firstLine="0"/>
        <w:jc w:val="left"/>
      </w:pPr>
      <w:r>
        <w:t>Развивающая предметно - пространственная среда значительно пополнилась игровым оборудованием, спортивным инвентарем, материалами для занятий по ФЭМП, развитием речи, конструированием и другими средствами организации образовательного процесса в соответствии с требованиями ФГОС ДО.</w:t>
      </w:r>
    </w:p>
    <w:sectPr w:rsidR="00BB543C">
      <w:type w:val="continuous"/>
      <w:pgSz w:w="11909" w:h="16840"/>
      <w:pgMar w:top="360" w:right="820" w:bottom="1245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5B" w:rsidRDefault="00C6045B">
      <w:r>
        <w:separator/>
      </w:r>
    </w:p>
  </w:endnote>
  <w:endnote w:type="continuationSeparator" w:id="0">
    <w:p w:rsidR="00C6045B" w:rsidRDefault="00C6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5B" w:rsidRDefault="00C6045B"/>
  </w:footnote>
  <w:footnote w:type="continuationSeparator" w:id="0">
    <w:p w:rsidR="00C6045B" w:rsidRDefault="00C604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7D04"/>
    <w:multiLevelType w:val="multilevel"/>
    <w:tmpl w:val="8EF012E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4357A"/>
    <w:multiLevelType w:val="multilevel"/>
    <w:tmpl w:val="A06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191BB5"/>
    <w:multiLevelType w:val="multilevel"/>
    <w:tmpl w:val="46E668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77778E"/>
    <w:multiLevelType w:val="multilevel"/>
    <w:tmpl w:val="CC9C1540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2A664B"/>
    <w:multiLevelType w:val="multilevel"/>
    <w:tmpl w:val="4252A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8B74BA"/>
    <w:multiLevelType w:val="multilevel"/>
    <w:tmpl w:val="85382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807FB"/>
    <w:multiLevelType w:val="multilevel"/>
    <w:tmpl w:val="9774B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F72EA5"/>
    <w:multiLevelType w:val="multilevel"/>
    <w:tmpl w:val="5EF070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3C"/>
    <w:rsid w:val="00053281"/>
    <w:rsid w:val="000541BC"/>
    <w:rsid w:val="0005704C"/>
    <w:rsid w:val="000B4CA2"/>
    <w:rsid w:val="000D4F12"/>
    <w:rsid w:val="000E365E"/>
    <w:rsid w:val="000F29EA"/>
    <w:rsid w:val="00124FDD"/>
    <w:rsid w:val="00130812"/>
    <w:rsid w:val="00174EEB"/>
    <w:rsid w:val="001C528D"/>
    <w:rsid w:val="001E345A"/>
    <w:rsid w:val="002400FD"/>
    <w:rsid w:val="00253BBD"/>
    <w:rsid w:val="002638C5"/>
    <w:rsid w:val="00274240"/>
    <w:rsid w:val="00274762"/>
    <w:rsid w:val="002E7856"/>
    <w:rsid w:val="00340FA1"/>
    <w:rsid w:val="003557DC"/>
    <w:rsid w:val="003964BD"/>
    <w:rsid w:val="003D039A"/>
    <w:rsid w:val="00413581"/>
    <w:rsid w:val="00494235"/>
    <w:rsid w:val="005A5A84"/>
    <w:rsid w:val="005D2B95"/>
    <w:rsid w:val="006517BF"/>
    <w:rsid w:val="00662CF2"/>
    <w:rsid w:val="00686388"/>
    <w:rsid w:val="007019A4"/>
    <w:rsid w:val="00707812"/>
    <w:rsid w:val="00724E4A"/>
    <w:rsid w:val="00760847"/>
    <w:rsid w:val="00772AE5"/>
    <w:rsid w:val="00790912"/>
    <w:rsid w:val="007A0F58"/>
    <w:rsid w:val="007A78B8"/>
    <w:rsid w:val="00825C60"/>
    <w:rsid w:val="00893FD4"/>
    <w:rsid w:val="0089405B"/>
    <w:rsid w:val="008B3445"/>
    <w:rsid w:val="0093613B"/>
    <w:rsid w:val="009A40F0"/>
    <w:rsid w:val="00AD4207"/>
    <w:rsid w:val="00B000E7"/>
    <w:rsid w:val="00B65801"/>
    <w:rsid w:val="00BB5085"/>
    <w:rsid w:val="00BB543C"/>
    <w:rsid w:val="00BC7A69"/>
    <w:rsid w:val="00C6045B"/>
    <w:rsid w:val="00C71A72"/>
    <w:rsid w:val="00C922A5"/>
    <w:rsid w:val="00CE23B5"/>
    <w:rsid w:val="00CE7A56"/>
    <w:rsid w:val="00CF72B4"/>
    <w:rsid w:val="00D33425"/>
    <w:rsid w:val="00DE4273"/>
    <w:rsid w:val="00E313F2"/>
    <w:rsid w:val="00E63D8D"/>
    <w:rsid w:val="00E86DDB"/>
    <w:rsid w:val="00E929DF"/>
    <w:rsid w:val="00F0616F"/>
    <w:rsid w:val="00F97775"/>
    <w:rsid w:val="00FA20DF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8274"/>
  <w15:docId w15:val="{E7C07D6F-DF09-4ABD-80B8-0752433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egoeUI105pt">
    <w:name w:val="Основной текст (2) + Segoe UI;10;5 pt;Полужирный;Курсив"/>
    <w:basedOn w:val="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Impact9pt">
    <w:name w:val="Основной текст (2) + Impact;9 pt;Курсив"/>
    <w:basedOn w:val="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8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04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B4C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4C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gisad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5204</Words>
  <Characters>29667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 Багамаев</dc:creator>
  <cp:lastModifiedBy>Муслимат</cp:lastModifiedBy>
  <cp:revision>6</cp:revision>
  <cp:lastPrinted>2024-12-18T08:54:00Z</cp:lastPrinted>
  <dcterms:created xsi:type="dcterms:W3CDTF">2024-12-18T09:21:00Z</dcterms:created>
  <dcterms:modified xsi:type="dcterms:W3CDTF">2024-12-18T09:43:00Z</dcterms:modified>
</cp:coreProperties>
</file>